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12" w:rsidRPr="00587D3A" w:rsidRDefault="009D2112" w:rsidP="00587D3A">
      <w:pPr>
        <w:ind w:left="541" w:hangingChars="150" w:hanging="541"/>
        <w:jc w:val="center"/>
        <w:rPr>
          <w:rFonts w:ascii="標楷體" w:eastAsia="標楷體" w:hAnsi="標楷體"/>
          <w:b/>
        </w:rPr>
      </w:pPr>
      <w:r w:rsidRPr="00587D3A">
        <w:rPr>
          <w:rFonts w:ascii="標楷體" w:eastAsia="標楷體" w:hAnsi="標楷體"/>
          <w:b/>
          <w:sz w:val="36"/>
        </w:rPr>
        <w:t>校外實習常見問答集</w:t>
      </w:r>
    </w:p>
    <w:p w:rsidR="009D2112" w:rsidRPr="00587D3A" w:rsidRDefault="009D2112" w:rsidP="00587D3A">
      <w:pPr>
        <w:ind w:left="420" w:hangingChars="150" w:hanging="420"/>
        <w:rPr>
          <w:rFonts w:ascii="標楷體" w:eastAsia="標楷體" w:hAnsi="標楷體"/>
          <w:b/>
        </w:rPr>
      </w:pPr>
      <w:r w:rsidRPr="00587D3A">
        <w:rPr>
          <w:rFonts w:ascii="標楷體" w:eastAsia="標楷體" w:hAnsi="標楷體"/>
          <w:b/>
          <w:sz w:val="28"/>
        </w:rPr>
        <w:t>簽訂校外實習合約注意事項</w:t>
      </w:r>
      <w:r w:rsidRPr="00587D3A">
        <w:rPr>
          <w:rFonts w:ascii="標楷體" w:eastAsia="標楷體" w:hAnsi="標楷體"/>
          <w:b/>
        </w:rPr>
        <w:t xml:space="preserve"> </w:t>
      </w:r>
    </w:p>
    <w:p w:rsidR="009D2112" w:rsidRPr="00587D3A" w:rsidRDefault="009D2112" w:rsidP="009D2112">
      <w:pPr>
        <w:pStyle w:val="a3"/>
        <w:numPr>
          <w:ilvl w:val="0"/>
          <w:numId w:val="1"/>
        </w:numPr>
        <w:ind w:leftChars="0"/>
        <w:rPr>
          <w:rFonts w:ascii="標楷體" w:eastAsia="標楷體" w:hAnsi="標楷體"/>
        </w:rPr>
      </w:pPr>
      <w:r w:rsidRPr="00587D3A">
        <w:rPr>
          <w:rFonts w:ascii="標楷體" w:eastAsia="標楷體" w:hAnsi="標楷體"/>
        </w:rPr>
        <w:t>校外實習</w:t>
      </w:r>
      <w:proofErr w:type="gramStart"/>
      <w:r w:rsidRPr="00587D3A">
        <w:rPr>
          <w:rFonts w:ascii="標楷體" w:eastAsia="標楷體" w:hAnsi="標楷體"/>
        </w:rPr>
        <w:t>合約書</w:t>
      </w:r>
      <w:r w:rsidRPr="00587D3A">
        <w:rPr>
          <w:rFonts w:ascii="標楷體" w:eastAsia="標楷體" w:hAnsi="標楷體"/>
          <w:color w:val="FF0000"/>
        </w:rPr>
        <w:t>乙方</w:t>
      </w:r>
      <w:proofErr w:type="gramEnd"/>
      <w:r w:rsidRPr="00587D3A">
        <w:rPr>
          <w:rFonts w:ascii="標楷體" w:eastAsia="標楷體" w:hAnsi="標楷體"/>
        </w:rPr>
        <w:t>(實習廠商)名稱須一致，包含</w:t>
      </w:r>
      <w:r w:rsidRPr="00587D3A">
        <w:rPr>
          <w:rFonts w:ascii="標楷體" w:eastAsia="標楷體" w:hAnsi="標楷體"/>
          <w:color w:val="FF0000"/>
        </w:rPr>
        <w:t>用印</w:t>
      </w:r>
      <w:proofErr w:type="gramStart"/>
      <w:r w:rsidRPr="00587D3A">
        <w:rPr>
          <w:rFonts w:ascii="標楷體" w:eastAsia="標楷體" w:hAnsi="標楷體"/>
          <w:color w:val="FF0000"/>
        </w:rPr>
        <w:t>的大章名稱</w:t>
      </w:r>
      <w:proofErr w:type="gramEnd"/>
      <w:r w:rsidRPr="00587D3A">
        <w:rPr>
          <w:rFonts w:ascii="標楷體" w:eastAsia="標楷體" w:hAnsi="標楷體"/>
          <w:color w:val="FF0000"/>
        </w:rPr>
        <w:t>需相同</w:t>
      </w:r>
      <w:r w:rsidRPr="00587D3A">
        <w:rPr>
          <w:rFonts w:ascii="標楷體" w:eastAsia="標楷體" w:hAnsi="標楷體"/>
        </w:rPr>
        <w:t xml:space="preserve">；大小章不可為發票章或收發章…等。 </w:t>
      </w:r>
    </w:p>
    <w:p w:rsidR="009D2112" w:rsidRPr="00587D3A" w:rsidRDefault="009D2112" w:rsidP="009D2112">
      <w:pPr>
        <w:pStyle w:val="a3"/>
        <w:numPr>
          <w:ilvl w:val="0"/>
          <w:numId w:val="1"/>
        </w:numPr>
        <w:ind w:leftChars="0"/>
        <w:rPr>
          <w:rFonts w:ascii="標楷體" w:eastAsia="標楷體" w:hAnsi="標楷體"/>
        </w:rPr>
      </w:pPr>
      <w:r w:rsidRPr="00587D3A">
        <w:rPr>
          <w:rFonts w:ascii="標楷體" w:eastAsia="標楷體" w:hAnsi="標楷體"/>
        </w:rPr>
        <w:t>校外實習</w:t>
      </w:r>
      <w:proofErr w:type="gramStart"/>
      <w:r w:rsidRPr="00587D3A">
        <w:rPr>
          <w:rFonts w:ascii="標楷體" w:eastAsia="標楷體" w:hAnsi="標楷體"/>
        </w:rPr>
        <w:t>合約書</w:t>
      </w:r>
      <w:r w:rsidRPr="00587D3A">
        <w:rPr>
          <w:rFonts w:ascii="標楷體" w:eastAsia="標楷體" w:hAnsi="標楷體"/>
          <w:color w:val="FF0000"/>
        </w:rPr>
        <w:t>乙方</w:t>
      </w:r>
      <w:proofErr w:type="gramEnd"/>
      <w:r w:rsidRPr="00587D3A">
        <w:rPr>
          <w:rFonts w:ascii="標楷體" w:eastAsia="標楷體" w:hAnsi="標楷體"/>
        </w:rPr>
        <w:t>(實習廠商)</w:t>
      </w:r>
      <w:r w:rsidRPr="00587D3A">
        <w:rPr>
          <w:rFonts w:ascii="標楷體" w:eastAsia="標楷體" w:hAnsi="標楷體"/>
          <w:color w:val="FF0000"/>
        </w:rPr>
        <w:t>地址須與營利事業登記證上地址一致</w:t>
      </w:r>
      <w:r w:rsidRPr="00587D3A">
        <w:rPr>
          <w:rFonts w:ascii="標楷體" w:eastAsia="標楷體" w:hAnsi="標楷體" w:hint="eastAsia"/>
        </w:rPr>
        <w:t>。</w:t>
      </w:r>
    </w:p>
    <w:p w:rsidR="009D2112" w:rsidRPr="00587D3A" w:rsidRDefault="009D2112" w:rsidP="009D2112">
      <w:pPr>
        <w:pStyle w:val="a3"/>
        <w:numPr>
          <w:ilvl w:val="0"/>
          <w:numId w:val="1"/>
        </w:numPr>
        <w:ind w:leftChars="0"/>
        <w:rPr>
          <w:rFonts w:ascii="標楷體" w:eastAsia="標楷體" w:hAnsi="標楷體"/>
        </w:rPr>
      </w:pPr>
      <w:r w:rsidRPr="00587D3A">
        <w:rPr>
          <w:rFonts w:ascii="標楷體" w:eastAsia="標楷體" w:hAnsi="標楷體"/>
        </w:rPr>
        <w:t>廠商</w:t>
      </w:r>
      <w:r w:rsidRPr="00587D3A">
        <w:rPr>
          <w:rFonts w:ascii="標楷體" w:eastAsia="標楷體" w:hAnsi="標楷體"/>
          <w:color w:val="FF0000"/>
        </w:rPr>
        <w:t>用印「代表人」需與營利事業登記證上之負責人相同</w:t>
      </w:r>
      <w:r w:rsidRPr="00587D3A">
        <w:rPr>
          <w:rFonts w:ascii="標楷體" w:eastAsia="標楷體" w:hAnsi="標楷體"/>
        </w:rPr>
        <w:t xml:space="preserve">；部分廠商可能出現代表人與負責人不同，如保險公司(保險公司代表人用印通常為通訊處主任，須出示通訊處證明文件 )。 </w:t>
      </w:r>
    </w:p>
    <w:p w:rsidR="009D2112" w:rsidRPr="00587D3A" w:rsidRDefault="009D2112" w:rsidP="009D2112">
      <w:pPr>
        <w:pStyle w:val="a3"/>
        <w:numPr>
          <w:ilvl w:val="0"/>
          <w:numId w:val="1"/>
        </w:numPr>
        <w:ind w:leftChars="0"/>
        <w:rPr>
          <w:rFonts w:ascii="標楷體" w:eastAsia="標楷體" w:hAnsi="標楷體"/>
        </w:rPr>
      </w:pPr>
      <w:r w:rsidRPr="00587D3A">
        <w:rPr>
          <w:rFonts w:ascii="標楷體" w:eastAsia="標楷體" w:hAnsi="標楷體"/>
        </w:rPr>
        <w:t>原則上</w:t>
      </w:r>
      <w:r w:rsidRPr="00587D3A">
        <w:rPr>
          <w:rFonts w:ascii="標楷體" w:eastAsia="標楷體" w:hAnsi="標楷體"/>
          <w:color w:val="FF0000"/>
        </w:rPr>
        <w:t>同一間廠商實習生實習期間相同</w:t>
      </w:r>
      <w:r w:rsidRPr="00587D3A">
        <w:rPr>
          <w:rFonts w:ascii="標楷體" w:eastAsia="標楷體" w:hAnsi="標楷體"/>
        </w:rPr>
        <w:t>，共同</w:t>
      </w:r>
      <w:r w:rsidRPr="00587D3A">
        <w:rPr>
          <w:rFonts w:ascii="標楷體" w:eastAsia="標楷體" w:hAnsi="標楷體"/>
          <w:color w:val="FF0000"/>
        </w:rPr>
        <w:t>簽訂一份校外實習合約書</w:t>
      </w:r>
      <w:r w:rsidRPr="00587D3A">
        <w:rPr>
          <w:rFonts w:ascii="標楷體" w:eastAsia="標楷體" w:hAnsi="標楷體"/>
        </w:rPr>
        <w:t xml:space="preserve">即可；實習期間不同，則分開簽訂。 </w:t>
      </w:r>
    </w:p>
    <w:p w:rsidR="009D2112" w:rsidRPr="00587D3A" w:rsidRDefault="009D2112" w:rsidP="009D2112">
      <w:pPr>
        <w:pStyle w:val="a3"/>
        <w:numPr>
          <w:ilvl w:val="0"/>
          <w:numId w:val="1"/>
        </w:numPr>
        <w:ind w:leftChars="0"/>
        <w:rPr>
          <w:rFonts w:ascii="標楷體" w:eastAsia="標楷體" w:hAnsi="標楷體"/>
        </w:rPr>
      </w:pPr>
      <w:r w:rsidRPr="00587D3A">
        <w:rPr>
          <w:rFonts w:ascii="標楷體" w:eastAsia="標楷體" w:hAnsi="標楷體"/>
          <w:color w:val="FF0000"/>
        </w:rPr>
        <w:t>立合約書日期須為實習</w:t>
      </w:r>
      <w:proofErr w:type="gramStart"/>
      <w:r w:rsidRPr="00587D3A">
        <w:rPr>
          <w:rFonts w:ascii="標楷體" w:eastAsia="標楷體" w:hAnsi="標楷體"/>
          <w:color w:val="FF0000"/>
        </w:rPr>
        <w:t>起迄</w:t>
      </w:r>
      <w:proofErr w:type="gramEnd"/>
      <w:r w:rsidRPr="00587D3A">
        <w:rPr>
          <w:rFonts w:ascii="標楷體" w:eastAsia="標楷體" w:hAnsi="標楷體"/>
          <w:color w:val="FF0000"/>
        </w:rPr>
        <w:t>日之前</w:t>
      </w:r>
      <w:r w:rsidRPr="00587D3A">
        <w:rPr>
          <w:rFonts w:ascii="標楷體" w:eastAsia="標楷體" w:hAnsi="標楷體"/>
        </w:rPr>
        <w:t xml:space="preserve"> (原則上學生完成實習合約簽訂後，才開始進行實習) </w:t>
      </w:r>
    </w:p>
    <w:p w:rsidR="009D2112" w:rsidRPr="00587D3A" w:rsidRDefault="009D2112" w:rsidP="009D2112">
      <w:pPr>
        <w:pStyle w:val="a3"/>
        <w:numPr>
          <w:ilvl w:val="0"/>
          <w:numId w:val="1"/>
        </w:numPr>
        <w:ind w:leftChars="0"/>
        <w:rPr>
          <w:rFonts w:ascii="標楷體" w:eastAsia="標楷體" w:hAnsi="標楷體"/>
        </w:rPr>
      </w:pPr>
      <w:r w:rsidRPr="00587D3A">
        <w:rPr>
          <w:rFonts w:ascii="標楷體" w:eastAsia="標楷體" w:hAnsi="標楷體"/>
          <w:color w:val="FF0000"/>
        </w:rPr>
        <w:t>實習學生須繳交家長同意書</w:t>
      </w:r>
      <w:r w:rsidRPr="00587D3A">
        <w:rPr>
          <w:rFonts w:ascii="標楷體" w:eastAsia="標楷體" w:hAnsi="標楷體"/>
        </w:rPr>
        <w:t>，實習期間須與校外實習合約書日期一致。</w:t>
      </w:r>
    </w:p>
    <w:p w:rsidR="009D2112" w:rsidRPr="00587D3A" w:rsidRDefault="009D2112" w:rsidP="009D2112">
      <w:pPr>
        <w:pStyle w:val="a3"/>
        <w:numPr>
          <w:ilvl w:val="0"/>
          <w:numId w:val="1"/>
        </w:numPr>
        <w:ind w:leftChars="0"/>
        <w:rPr>
          <w:rFonts w:ascii="標楷體" w:eastAsia="標楷體" w:hAnsi="標楷體"/>
        </w:rPr>
      </w:pPr>
      <w:r w:rsidRPr="00587D3A">
        <w:rPr>
          <w:rFonts w:ascii="標楷體" w:eastAsia="標楷體" w:hAnsi="標楷體"/>
          <w:color w:val="FF0000"/>
        </w:rPr>
        <w:t>校外實習計畫書</w:t>
      </w:r>
      <w:r w:rsidRPr="00587D3A">
        <w:rPr>
          <w:rFonts w:ascii="標楷體" w:eastAsia="標楷體" w:hAnsi="標楷體"/>
        </w:rPr>
        <w:t>（與校外實習合約書一併繳交），由學生完成</w:t>
      </w:r>
      <w:proofErr w:type="gramStart"/>
      <w:r w:rsidRPr="00587D3A">
        <w:rPr>
          <w:rFonts w:ascii="標楷體" w:eastAsia="標楷體" w:hAnsi="標楷體"/>
        </w:rPr>
        <w:t>繕</w:t>
      </w:r>
      <w:proofErr w:type="gramEnd"/>
      <w:r w:rsidRPr="00587D3A">
        <w:rPr>
          <w:rFonts w:ascii="標楷體" w:eastAsia="標楷體" w:hAnsi="標楷體"/>
        </w:rPr>
        <w:t xml:space="preserve">打，學生、輔導老師、實習單位主管簽章，並進行計畫書審查。 </w:t>
      </w:r>
    </w:p>
    <w:p w:rsidR="009D2112" w:rsidRPr="00587D3A" w:rsidRDefault="009D2112" w:rsidP="009D2112">
      <w:pPr>
        <w:pStyle w:val="a3"/>
        <w:numPr>
          <w:ilvl w:val="0"/>
          <w:numId w:val="1"/>
        </w:numPr>
        <w:ind w:leftChars="0"/>
        <w:rPr>
          <w:rFonts w:ascii="標楷體" w:eastAsia="標楷體" w:hAnsi="標楷體"/>
        </w:rPr>
      </w:pPr>
      <w:r w:rsidRPr="00587D3A">
        <w:rPr>
          <w:rFonts w:ascii="標楷體" w:eastAsia="標楷體" w:hAnsi="標楷體"/>
          <w:color w:val="FF0000"/>
        </w:rPr>
        <w:t>校外實習切結書</w:t>
      </w:r>
      <w:r w:rsidRPr="00587D3A">
        <w:rPr>
          <w:rFonts w:ascii="標楷體" w:eastAsia="標楷體" w:hAnsi="標楷體"/>
        </w:rPr>
        <w:t>，實習結束</w:t>
      </w:r>
      <w:proofErr w:type="gramStart"/>
      <w:r w:rsidRPr="00587D3A">
        <w:rPr>
          <w:rFonts w:ascii="標楷體" w:eastAsia="標楷體" w:hAnsi="標楷體"/>
        </w:rPr>
        <w:t>日期若晚於</w:t>
      </w:r>
      <w:proofErr w:type="gramEnd"/>
      <w:r w:rsidRPr="00587D3A">
        <w:rPr>
          <w:rFonts w:ascii="標楷體" w:eastAsia="標楷體" w:hAnsi="標楷體"/>
        </w:rPr>
        <w:t xml:space="preserve">畢業時間，致將延後取得畢業資格之切結書。 </w:t>
      </w:r>
    </w:p>
    <w:p w:rsidR="00CF064F" w:rsidRPr="00587D3A" w:rsidRDefault="009D2112" w:rsidP="009D2112">
      <w:pPr>
        <w:pStyle w:val="a3"/>
        <w:numPr>
          <w:ilvl w:val="0"/>
          <w:numId w:val="1"/>
        </w:numPr>
        <w:ind w:leftChars="0"/>
        <w:rPr>
          <w:rFonts w:ascii="標楷體" w:eastAsia="標楷體" w:hAnsi="標楷體"/>
        </w:rPr>
      </w:pPr>
      <w:r w:rsidRPr="00587D3A">
        <w:rPr>
          <w:rFonts w:ascii="標楷體" w:eastAsia="標楷體" w:hAnsi="標楷體"/>
        </w:rPr>
        <w:t>校外實習合約中課程名稱填寫</w:t>
      </w:r>
      <w:r w:rsidR="00CF064F" w:rsidRPr="00587D3A">
        <w:rPr>
          <w:rFonts w:ascii="標楷體" w:eastAsia="標楷體" w:hAnsi="標楷體"/>
        </w:rPr>
        <w:t>:</w:t>
      </w:r>
    </w:p>
    <w:p w:rsidR="00902309" w:rsidRPr="00587D3A" w:rsidRDefault="009D2112" w:rsidP="00CF064F">
      <w:pPr>
        <w:pStyle w:val="a3"/>
        <w:ind w:leftChars="0"/>
        <w:rPr>
          <w:rFonts w:ascii="標楷體" w:eastAsia="標楷體" w:hAnsi="標楷體"/>
        </w:rPr>
      </w:pPr>
      <w:r w:rsidRPr="00587D3A">
        <w:rPr>
          <w:rFonts w:ascii="標楷體" w:eastAsia="標楷體" w:hAnsi="標楷體"/>
        </w:rPr>
        <w:t>暑期實習課程:大二升大三修習課程為「企業管理實務實習(暑)」</w:t>
      </w:r>
    </w:p>
    <w:p w:rsidR="00CF064F" w:rsidRPr="00587D3A" w:rsidRDefault="009D2112" w:rsidP="004756D1">
      <w:pPr>
        <w:pStyle w:val="a3"/>
        <w:ind w:leftChars="0" w:left="2041"/>
        <w:rPr>
          <w:rFonts w:ascii="標楷體" w:eastAsia="標楷體" w:hAnsi="標楷體"/>
        </w:rPr>
      </w:pPr>
      <w:r w:rsidRPr="00587D3A">
        <w:rPr>
          <w:rFonts w:ascii="標楷體" w:eastAsia="標楷體" w:hAnsi="標楷體"/>
        </w:rPr>
        <w:t xml:space="preserve">大三升大四修習課程為「就業輔導實習(暑)」 </w:t>
      </w:r>
    </w:p>
    <w:p w:rsidR="004756D1" w:rsidRDefault="009D2112" w:rsidP="00CF064F">
      <w:pPr>
        <w:pStyle w:val="a3"/>
        <w:ind w:leftChars="0"/>
        <w:rPr>
          <w:rFonts w:ascii="標楷體" w:eastAsia="標楷體" w:hAnsi="標楷體"/>
        </w:rPr>
      </w:pPr>
      <w:r w:rsidRPr="00587D3A">
        <w:rPr>
          <w:rFonts w:ascii="標楷體" w:eastAsia="標楷體" w:hAnsi="標楷體" w:cs="細明體" w:hint="eastAsia"/>
        </w:rPr>
        <w:t>※</w:t>
      </w:r>
      <w:r w:rsidRPr="00587D3A">
        <w:rPr>
          <w:rFonts w:ascii="標楷體" w:eastAsia="標楷體" w:hAnsi="標楷體"/>
        </w:rPr>
        <w:t>此課程開設</w:t>
      </w:r>
      <w:r w:rsidR="00CF064F" w:rsidRPr="00587D3A">
        <w:rPr>
          <w:rFonts w:ascii="標楷體" w:eastAsia="標楷體" w:hAnsi="標楷體"/>
        </w:rPr>
        <w:t>3</w:t>
      </w:r>
      <w:r w:rsidRPr="00587D3A">
        <w:rPr>
          <w:rFonts w:ascii="標楷體" w:eastAsia="標楷體" w:hAnsi="標楷體"/>
        </w:rPr>
        <w:t>學分，原則上連續實習</w:t>
      </w:r>
      <w:r w:rsidR="00CF064F" w:rsidRPr="00587D3A">
        <w:rPr>
          <w:rFonts w:ascii="標楷體" w:eastAsia="標楷體" w:hAnsi="標楷體"/>
        </w:rPr>
        <w:t>8</w:t>
      </w:r>
      <w:proofErr w:type="gramStart"/>
      <w:r w:rsidRPr="00587D3A">
        <w:rPr>
          <w:rFonts w:ascii="標楷體" w:eastAsia="標楷體" w:hAnsi="標楷體"/>
        </w:rPr>
        <w:t>週</w:t>
      </w:r>
      <w:proofErr w:type="gramEnd"/>
      <w:r w:rsidRPr="00587D3A">
        <w:rPr>
          <w:rFonts w:ascii="標楷體" w:eastAsia="標楷體" w:hAnsi="標楷體"/>
        </w:rPr>
        <w:t>，每週</w:t>
      </w:r>
      <w:r w:rsidR="00CF064F" w:rsidRPr="00587D3A">
        <w:rPr>
          <w:rFonts w:ascii="標楷體" w:eastAsia="標楷體" w:hAnsi="標楷體"/>
        </w:rPr>
        <w:t>40</w:t>
      </w:r>
      <w:r w:rsidRPr="00587D3A">
        <w:rPr>
          <w:rFonts w:ascii="標楷體" w:eastAsia="標楷體" w:hAnsi="標楷體"/>
        </w:rPr>
        <w:t>小時，實習總時數達 320 小時</w:t>
      </w:r>
    </w:p>
    <w:p w:rsidR="00CF064F" w:rsidRPr="00587D3A" w:rsidRDefault="009D2112" w:rsidP="00CF064F">
      <w:pPr>
        <w:pStyle w:val="a3"/>
        <w:ind w:leftChars="0"/>
        <w:rPr>
          <w:rFonts w:ascii="標楷體" w:eastAsia="標楷體" w:hAnsi="標楷體"/>
        </w:rPr>
      </w:pPr>
      <w:r w:rsidRPr="00587D3A">
        <w:rPr>
          <w:rFonts w:ascii="標楷體" w:eastAsia="標楷體" w:hAnsi="標楷體"/>
        </w:rPr>
        <w:t xml:space="preserve">學期實習課程:大四上下學期修習課程為「就業接軌實習」 </w:t>
      </w:r>
    </w:p>
    <w:p w:rsidR="009D2112" w:rsidRPr="00587D3A" w:rsidRDefault="009D2112" w:rsidP="00CF064F">
      <w:pPr>
        <w:pStyle w:val="a3"/>
        <w:ind w:leftChars="0"/>
        <w:rPr>
          <w:rFonts w:ascii="標楷體" w:eastAsia="標楷體" w:hAnsi="標楷體"/>
        </w:rPr>
      </w:pPr>
      <w:r w:rsidRPr="00587D3A">
        <w:rPr>
          <w:rFonts w:ascii="標楷體" w:eastAsia="標楷體" w:hAnsi="標楷體" w:cs="細明體" w:hint="eastAsia"/>
        </w:rPr>
        <w:t>※</w:t>
      </w:r>
      <w:r w:rsidRPr="00587D3A">
        <w:rPr>
          <w:rFonts w:ascii="標楷體" w:eastAsia="標楷體" w:hAnsi="標楷體"/>
        </w:rPr>
        <w:t>此課程開設</w:t>
      </w:r>
      <w:r w:rsidR="00CF064F" w:rsidRPr="00587D3A">
        <w:rPr>
          <w:rFonts w:ascii="標楷體" w:eastAsia="標楷體" w:hAnsi="標楷體"/>
        </w:rPr>
        <w:t>9</w:t>
      </w:r>
      <w:r w:rsidRPr="00587D3A">
        <w:rPr>
          <w:rFonts w:ascii="標楷體" w:eastAsia="標楷體" w:hAnsi="標楷體"/>
        </w:rPr>
        <w:t>學分，原則上連續實習</w:t>
      </w:r>
      <w:r w:rsidR="00CF064F" w:rsidRPr="00587D3A">
        <w:rPr>
          <w:rFonts w:ascii="標楷體" w:eastAsia="標楷體" w:hAnsi="標楷體"/>
        </w:rPr>
        <w:t>4.5</w:t>
      </w:r>
      <w:r w:rsidRPr="00587D3A">
        <w:rPr>
          <w:rFonts w:ascii="標楷體" w:eastAsia="標楷體" w:hAnsi="標楷體"/>
        </w:rPr>
        <w:t xml:space="preserve">個月(18 </w:t>
      </w:r>
      <w:proofErr w:type="gramStart"/>
      <w:r w:rsidRPr="00587D3A">
        <w:rPr>
          <w:rFonts w:ascii="標楷體" w:eastAsia="標楷體" w:hAnsi="標楷體"/>
        </w:rPr>
        <w:t>週</w:t>
      </w:r>
      <w:proofErr w:type="gramEnd"/>
      <w:r w:rsidRPr="00587D3A">
        <w:rPr>
          <w:rFonts w:ascii="標楷體" w:eastAsia="標楷體" w:hAnsi="標楷體"/>
        </w:rPr>
        <w:t xml:space="preserve">)，實習總時數達 720 小時 </w:t>
      </w:r>
    </w:p>
    <w:p w:rsidR="00CF064F" w:rsidRPr="00587D3A" w:rsidRDefault="009D2112" w:rsidP="00CF064F">
      <w:pPr>
        <w:pStyle w:val="a3"/>
        <w:numPr>
          <w:ilvl w:val="0"/>
          <w:numId w:val="1"/>
        </w:numPr>
        <w:ind w:leftChars="0"/>
        <w:rPr>
          <w:rFonts w:ascii="標楷體" w:eastAsia="標楷體" w:hAnsi="標楷體"/>
        </w:rPr>
      </w:pPr>
      <w:r w:rsidRPr="00587D3A">
        <w:rPr>
          <w:rFonts w:ascii="標楷體" w:eastAsia="標楷體" w:hAnsi="標楷體"/>
        </w:rPr>
        <w:t>實習期間:最早可從期末考結束後開始，每週時數為</w:t>
      </w:r>
      <w:r w:rsidR="00CF064F" w:rsidRPr="00587D3A">
        <w:rPr>
          <w:rFonts w:ascii="標楷體" w:eastAsia="標楷體" w:hAnsi="標楷體"/>
        </w:rPr>
        <w:t>36~40</w:t>
      </w:r>
      <w:r w:rsidRPr="00587D3A">
        <w:rPr>
          <w:rFonts w:ascii="標楷體" w:eastAsia="標楷體" w:hAnsi="標楷體"/>
        </w:rPr>
        <w:t>小時，須滿足總實習時數320(暑)/720(學期)小時，始可認列實習學分；例如:暑期實習每週實習</w:t>
      </w:r>
      <w:r w:rsidR="00CF064F" w:rsidRPr="00587D3A">
        <w:rPr>
          <w:rFonts w:ascii="標楷體" w:eastAsia="標楷體" w:hAnsi="標楷體"/>
        </w:rPr>
        <w:t>38</w:t>
      </w:r>
      <w:r w:rsidRPr="00587D3A">
        <w:rPr>
          <w:rFonts w:ascii="標楷體" w:eastAsia="標楷體" w:hAnsi="標楷體"/>
        </w:rPr>
        <w:t>小時則須延長實習週數為</w:t>
      </w:r>
      <w:r w:rsidR="00CF064F" w:rsidRPr="00587D3A">
        <w:rPr>
          <w:rFonts w:ascii="標楷體" w:eastAsia="標楷體" w:hAnsi="標楷體"/>
        </w:rPr>
        <w:t>9</w:t>
      </w:r>
      <w:proofErr w:type="gramStart"/>
      <w:r w:rsidRPr="00587D3A">
        <w:rPr>
          <w:rFonts w:ascii="標楷體" w:eastAsia="標楷體" w:hAnsi="標楷體"/>
        </w:rPr>
        <w:t>週</w:t>
      </w:r>
      <w:proofErr w:type="gramEnd"/>
      <w:r w:rsidRPr="00587D3A">
        <w:rPr>
          <w:rFonts w:ascii="標楷體" w:eastAsia="標楷體" w:hAnsi="標楷體"/>
        </w:rPr>
        <w:t>。</w:t>
      </w:r>
    </w:p>
    <w:p w:rsidR="00CF064F" w:rsidRPr="00587D3A" w:rsidRDefault="009D2112" w:rsidP="00CF064F">
      <w:pPr>
        <w:pStyle w:val="a3"/>
        <w:numPr>
          <w:ilvl w:val="0"/>
          <w:numId w:val="1"/>
        </w:numPr>
        <w:ind w:leftChars="0"/>
        <w:rPr>
          <w:rFonts w:ascii="標楷體" w:eastAsia="標楷體" w:hAnsi="標楷體"/>
        </w:rPr>
      </w:pPr>
      <w:r w:rsidRPr="00587D3A">
        <w:rPr>
          <w:rFonts w:ascii="標楷體" w:eastAsia="標楷體" w:hAnsi="標楷體"/>
          <w:color w:val="FF0000"/>
        </w:rPr>
        <w:t>實習學生之薪資、獎助學金與保險問題</w:t>
      </w:r>
    </w:p>
    <w:p w:rsidR="00CF064F" w:rsidRPr="00587D3A" w:rsidRDefault="009D2112" w:rsidP="00CF064F">
      <w:pPr>
        <w:pStyle w:val="a3"/>
        <w:numPr>
          <w:ilvl w:val="0"/>
          <w:numId w:val="3"/>
        </w:numPr>
        <w:ind w:leftChars="0"/>
        <w:rPr>
          <w:rFonts w:ascii="標楷體" w:eastAsia="標楷體" w:hAnsi="標楷體"/>
        </w:rPr>
      </w:pPr>
      <w:r w:rsidRPr="00587D3A">
        <w:rPr>
          <w:rFonts w:ascii="標楷體" w:eastAsia="標楷體" w:hAnsi="標楷體"/>
        </w:rPr>
        <w:t>若實習機構提供獎助學金，不屬於薪資範圍，不得參加勞保。</w:t>
      </w:r>
    </w:p>
    <w:p w:rsidR="00587D3A" w:rsidRPr="00587D3A" w:rsidRDefault="009D2112" w:rsidP="00CF064F">
      <w:pPr>
        <w:pStyle w:val="a3"/>
        <w:numPr>
          <w:ilvl w:val="0"/>
          <w:numId w:val="3"/>
        </w:numPr>
        <w:ind w:leftChars="0"/>
        <w:rPr>
          <w:rFonts w:ascii="標楷體" w:eastAsia="標楷體" w:hAnsi="標楷體"/>
        </w:rPr>
      </w:pPr>
      <w:r w:rsidRPr="00587D3A">
        <w:rPr>
          <w:rFonts w:ascii="標楷體" w:eastAsia="標楷體" w:hAnsi="標楷體"/>
        </w:rPr>
        <w:t>若實習機構提供薪資</w:t>
      </w:r>
      <w:r w:rsidR="00CF064F" w:rsidRPr="00587D3A">
        <w:rPr>
          <w:rFonts w:ascii="標楷體" w:eastAsia="標楷體" w:hAnsi="標楷體"/>
        </w:rPr>
        <w:t>:</w:t>
      </w:r>
    </w:p>
    <w:p w:rsidR="00CF064F" w:rsidRPr="00587D3A" w:rsidRDefault="009D2112" w:rsidP="00587D3A">
      <w:pPr>
        <w:pStyle w:val="a3"/>
        <w:ind w:leftChars="0" w:left="960"/>
        <w:rPr>
          <w:rFonts w:ascii="標楷體" w:eastAsia="標楷體" w:hAnsi="標楷體"/>
        </w:rPr>
      </w:pPr>
      <w:r w:rsidRPr="00587D3A">
        <w:rPr>
          <w:rFonts w:ascii="標楷體" w:eastAsia="標楷體" w:hAnsi="標楷體"/>
        </w:rPr>
        <w:t>(需達勞基法規定之最低薪資標準，</w:t>
      </w:r>
      <w:r w:rsidRPr="00587D3A">
        <w:rPr>
          <w:rFonts w:ascii="標楷體" w:eastAsia="標楷體" w:hAnsi="標楷體"/>
          <w:color w:val="FF0000"/>
        </w:rPr>
        <w:t>10</w:t>
      </w:r>
      <w:r w:rsidR="00CF064F" w:rsidRPr="00587D3A">
        <w:rPr>
          <w:rFonts w:ascii="標楷體" w:eastAsia="標楷體" w:hAnsi="標楷體" w:hint="eastAsia"/>
          <w:color w:val="FF0000"/>
        </w:rPr>
        <w:t>8</w:t>
      </w:r>
      <w:r w:rsidRPr="00587D3A">
        <w:rPr>
          <w:rFonts w:ascii="標楷體" w:eastAsia="標楷體" w:hAnsi="標楷體"/>
          <w:color w:val="FF0000"/>
        </w:rPr>
        <w:t>年時薪:1</w:t>
      </w:r>
      <w:r w:rsidR="00CF064F" w:rsidRPr="00587D3A">
        <w:rPr>
          <w:rFonts w:ascii="標楷體" w:eastAsia="標楷體" w:hAnsi="標楷體" w:hint="eastAsia"/>
          <w:color w:val="FF0000"/>
        </w:rPr>
        <w:t>5</w:t>
      </w:r>
      <w:r w:rsidR="00CF064F" w:rsidRPr="00587D3A">
        <w:rPr>
          <w:rFonts w:ascii="標楷體" w:eastAsia="標楷體" w:hAnsi="標楷體"/>
          <w:color w:val="FF0000"/>
        </w:rPr>
        <w:t>0</w:t>
      </w:r>
      <w:r w:rsidRPr="00587D3A">
        <w:rPr>
          <w:rFonts w:ascii="標楷體" w:eastAsia="標楷體" w:hAnsi="標楷體"/>
          <w:color w:val="FF0000"/>
        </w:rPr>
        <w:t>元、月薪:2</w:t>
      </w:r>
      <w:r w:rsidR="00CF064F" w:rsidRPr="00587D3A">
        <w:rPr>
          <w:rFonts w:ascii="標楷體" w:eastAsia="標楷體" w:hAnsi="標楷體" w:hint="eastAsia"/>
          <w:color w:val="FF0000"/>
        </w:rPr>
        <w:t>3,1</w:t>
      </w:r>
      <w:r w:rsidR="00CF064F" w:rsidRPr="00587D3A">
        <w:rPr>
          <w:rFonts w:ascii="標楷體" w:eastAsia="標楷體" w:hAnsi="標楷體"/>
          <w:color w:val="FF0000"/>
        </w:rPr>
        <w:t>00</w:t>
      </w:r>
      <w:r w:rsidRPr="00587D3A">
        <w:rPr>
          <w:rFonts w:ascii="標楷體" w:eastAsia="標楷體" w:hAnsi="標楷體"/>
          <w:color w:val="FF0000"/>
        </w:rPr>
        <w:t>元)</w:t>
      </w:r>
      <w:r w:rsidRPr="00587D3A">
        <w:rPr>
          <w:rFonts w:ascii="標楷體" w:eastAsia="標楷體" w:hAnsi="標楷體"/>
        </w:rPr>
        <w:t>，依勞基法規定，企業必須幫實習學生投保勞保。校外實習合約書「保險」部分，第一項必須要勾選。</w:t>
      </w:r>
    </w:p>
    <w:p w:rsidR="00FC43D2" w:rsidRPr="005E7818" w:rsidRDefault="009D2112" w:rsidP="005E7818">
      <w:pPr>
        <w:pStyle w:val="a3"/>
        <w:numPr>
          <w:ilvl w:val="0"/>
          <w:numId w:val="3"/>
        </w:numPr>
        <w:ind w:leftChars="0"/>
        <w:rPr>
          <w:rFonts w:ascii="標楷體" w:eastAsia="標楷體" w:hAnsi="標楷體"/>
        </w:rPr>
      </w:pPr>
      <w:r w:rsidRPr="00587D3A">
        <w:rPr>
          <w:rFonts w:ascii="標楷體" w:eastAsia="標楷體" w:hAnsi="標楷體"/>
        </w:rPr>
        <w:t>學校皆會幫校外實習學生辦理平安保險與意外險，校外實習合約書「保險」部分，第二項</w:t>
      </w:r>
      <w:proofErr w:type="gramStart"/>
      <w:r w:rsidRPr="00587D3A">
        <w:rPr>
          <w:rFonts w:ascii="標楷體" w:eastAsia="標楷體" w:hAnsi="標楷體"/>
        </w:rPr>
        <w:t>皆須勾選</w:t>
      </w:r>
      <w:proofErr w:type="gramEnd"/>
      <w:r w:rsidRPr="00587D3A">
        <w:rPr>
          <w:rFonts w:ascii="標楷體" w:eastAsia="標楷體" w:hAnsi="標楷體"/>
        </w:rPr>
        <w:t>。</w:t>
      </w:r>
    </w:p>
    <w:p w:rsidR="00587D3A" w:rsidRDefault="009D2112" w:rsidP="00587D3A">
      <w:pPr>
        <w:rPr>
          <w:rFonts w:ascii="標楷體" w:eastAsia="標楷體" w:hAnsi="標楷體"/>
        </w:rPr>
      </w:pPr>
      <w:r w:rsidRPr="00587D3A">
        <w:rPr>
          <w:rFonts w:ascii="標楷體" w:eastAsia="標楷體" w:hAnsi="標楷體"/>
        </w:rPr>
        <w:lastRenderedPageBreak/>
        <w:t>實習合約書範例如下：</w:t>
      </w:r>
    </w:p>
    <w:p w:rsidR="00CF064F" w:rsidRPr="00587D3A" w:rsidRDefault="009D2112" w:rsidP="00587D3A">
      <w:pPr>
        <w:pStyle w:val="a3"/>
        <w:numPr>
          <w:ilvl w:val="0"/>
          <w:numId w:val="5"/>
        </w:numPr>
        <w:ind w:leftChars="0"/>
        <w:rPr>
          <w:rFonts w:ascii="標楷體" w:eastAsia="標楷體" w:hAnsi="標楷體"/>
        </w:rPr>
      </w:pPr>
      <w:r w:rsidRPr="00587D3A">
        <w:rPr>
          <w:rFonts w:ascii="標楷體" w:eastAsia="標楷體" w:hAnsi="標楷體"/>
        </w:rPr>
        <w:t xml:space="preserve">時薪制/月薪制 </w:t>
      </w:r>
    </w:p>
    <w:p w:rsidR="00B4455C" w:rsidRPr="00587D3A" w:rsidRDefault="009D2112" w:rsidP="00587D3A">
      <w:pPr>
        <w:rPr>
          <w:rFonts w:ascii="標楷體" w:eastAsia="標楷體" w:hAnsi="標楷體"/>
        </w:rPr>
      </w:pPr>
      <w:r w:rsidRPr="00587D3A">
        <w:rPr>
          <w:rFonts w:ascii="標楷體" w:eastAsia="標楷體" w:hAnsi="標楷體"/>
          <w:color w:val="FF0000"/>
          <w:shd w:val="pct15" w:color="auto" w:fill="FFFFFF"/>
        </w:rPr>
        <w:t>自</w:t>
      </w:r>
      <w:r w:rsidR="0016280B">
        <w:rPr>
          <w:rFonts w:ascii="標楷體" w:eastAsia="標楷體" w:hAnsi="標楷體"/>
          <w:color w:val="FF0000"/>
          <w:shd w:val="pct15" w:color="auto" w:fill="FFFFFF"/>
        </w:rPr>
        <w:t>10</w:t>
      </w:r>
      <w:r w:rsidR="0016280B">
        <w:rPr>
          <w:rFonts w:ascii="標楷體" w:eastAsia="標楷體" w:hAnsi="標楷體" w:hint="eastAsia"/>
          <w:color w:val="FF0000"/>
          <w:shd w:val="pct15" w:color="auto" w:fill="FFFFFF"/>
        </w:rPr>
        <w:t>8</w:t>
      </w:r>
      <w:r w:rsidRPr="00587D3A">
        <w:rPr>
          <w:rFonts w:ascii="標楷體" w:eastAsia="標楷體" w:hAnsi="標楷體"/>
          <w:color w:val="FF0000"/>
          <w:shd w:val="pct15" w:color="auto" w:fill="FFFFFF"/>
        </w:rPr>
        <w:t>年起時薪制不可低於1</w:t>
      </w:r>
      <w:r w:rsidR="00CF064F" w:rsidRPr="00587D3A">
        <w:rPr>
          <w:rFonts w:ascii="標楷體" w:eastAsia="標楷體" w:hAnsi="標楷體" w:hint="eastAsia"/>
          <w:color w:val="FF0000"/>
          <w:shd w:val="pct15" w:color="auto" w:fill="FFFFFF"/>
        </w:rPr>
        <w:t>5</w:t>
      </w:r>
      <w:r w:rsidR="00CF064F" w:rsidRPr="00587D3A">
        <w:rPr>
          <w:rFonts w:ascii="標楷體" w:eastAsia="標楷體" w:hAnsi="標楷體"/>
          <w:color w:val="FF0000"/>
          <w:shd w:val="pct15" w:color="auto" w:fill="FFFFFF"/>
        </w:rPr>
        <w:t>0</w:t>
      </w:r>
      <w:r w:rsidRPr="00587D3A">
        <w:rPr>
          <w:rFonts w:ascii="標楷體" w:eastAsia="標楷體" w:hAnsi="標楷體"/>
          <w:color w:val="FF0000"/>
          <w:shd w:val="pct15" w:color="auto" w:fill="FFFFFF"/>
        </w:rPr>
        <w:t>/時，月薪制不可低於2</w:t>
      </w:r>
      <w:r w:rsidR="00CF064F" w:rsidRPr="00587D3A">
        <w:rPr>
          <w:rFonts w:ascii="標楷體" w:eastAsia="標楷體" w:hAnsi="標楷體" w:hint="eastAsia"/>
          <w:color w:val="FF0000"/>
          <w:shd w:val="pct15" w:color="auto" w:fill="FFFFFF"/>
        </w:rPr>
        <w:t>3,1</w:t>
      </w:r>
      <w:r w:rsidRPr="00587D3A">
        <w:rPr>
          <w:rFonts w:ascii="標楷體" w:eastAsia="標楷體" w:hAnsi="標楷體"/>
          <w:color w:val="FF0000"/>
          <w:shd w:val="pct15" w:color="auto" w:fill="FFFFFF"/>
        </w:rPr>
        <w:t>00/月</w:t>
      </w:r>
    </w:p>
    <w:p w:rsidR="009B2843" w:rsidRDefault="00D03BC8" w:rsidP="00587D3A">
      <w:pPr>
        <w:rPr>
          <w:rFonts w:ascii="標楷體" w:eastAsia="標楷體" w:hAnsi="標楷體"/>
        </w:rPr>
      </w:pPr>
      <w:r w:rsidRPr="00D03BC8">
        <w:rPr>
          <w:rFonts w:ascii="標楷體" w:eastAsia="標楷體" w:hAnsi="標楷體"/>
          <w:noProof/>
        </w:rPr>
        <mc:AlternateContent>
          <mc:Choice Requires="wps">
            <w:drawing>
              <wp:anchor distT="0" distB="0" distL="114300" distR="114300" simplePos="0" relativeHeight="251659264" behindDoc="0" locked="0" layoutInCell="1" allowOverlap="1" wp14:anchorId="7CBC848D" wp14:editId="67360A8F">
                <wp:simplePos x="0" y="0"/>
                <wp:positionH relativeFrom="column">
                  <wp:posOffset>4143375</wp:posOffset>
                </wp:positionH>
                <wp:positionV relativeFrom="paragraph">
                  <wp:posOffset>504825</wp:posOffset>
                </wp:positionV>
                <wp:extent cx="463138" cy="282575"/>
                <wp:effectExtent l="0" t="0" r="13335" b="222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38" cy="282575"/>
                        </a:xfrm>
                        <a:prstGeom prst="rect">
                          <a:avLst/>
                        </a:prstGeom>
                        <a:solidFill>
                          <a:srgbClr val="FFFFFF"/>
                        </a:solidFill>
                        <a:ln w="19050">
                          <a:solidFill>
                            <a:srgbClr val="FF0000"/>
                          </a:solidFill>
                          <a:miter lim="800000"/>
                          <a:headEnd/>
                          <a:tailEnd/>
                        </a:ln>
                      </wps:spPr>
                      <wps:txbx>
                        <w:txbxContent>
                          <w:p w:rsidR="005E7818" w:rsidRPr="00D03BC8" w:rsidRDefault="005E7818">
                            <w:r w:rsidRPr="00D03BC8">
                              <w:rPr>
                                <w:rFonts w:hint="eastAsia"/>
                              </w:rPr>
                              <w:t>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26.25pt;margin-top:39.75pt;width:36.4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" strokecolor="red" strokeweight="1.5pt">
                <v:textbox>
                  <w:txbxContent>
                    <w:p w:rsidR="005E7818" w:rsidRPr="00D03BC8" w:rsidRDefault="005E7818">
                      <w:r w:rsidRPr="00D03BC8">
                        <w:rPr>
                          <w:rFonts w:hint="eastAsia"/>
                        </w:rPr>
                        <w:t>150</w:t>
                      </w:r>
                    </w:p>
                  </w:txbxContent>
                </v:textbox>
              </v:shape>
            </w:pict>
          </mc:Fallback>
        </mc:AlternateContent>
      </w:r>
      <w:bookmarkStart w:id="0" w:name="_GoBack"/>
      <w:r w:rsidR="00B4455C" w:rsidRPr="00587D3A">
        <w:rPr>
          <w:rFonts w:hint="eastAsia"/>
          <w:noProof/>
        </w:rPr>
        <w:drawing>
          <wp:inline distT="0" distB="0" distL="0" distR="0" wp14:anchorId="16782E80" wp14:editId="1B9CA35E">
            <wp:extent cx="5948624" cy="240279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6101" cy="2413896"/>
                    </a:xfrm>
                    <a:prstGeom prst="rect">
                      <a:avLst/>
                    </a:prstGeom>
                  </pic:spPr>
                </pic:pic>
              </a:graphicData>
            </a:graphic>
          </wp:inline>
        </w:drawing>
      </w:r>
      <w:bookmarkEnd w:id="0"/>
    </w:p>
    <w:p w:rsidR="009B2843" w:rsidRDefault="009B2843" w:rsidP="00587D3A">
      <w:pPr>
        <w:rPr>
          <w:rFonts w:ascii="標楷體" w:eastAsia="標楷體" w:hAnsi="標楷體"/>
        </w:rPr>
      </w:pPr>
    </w:p>
    <w:p w:rsidR="009B2843" w:rsidRDefault="009B2843" w:rsidP="00587D3A">
      <w:pPr>
        <w:rPr>
          <w:rFonts w:ascii="標楷體" w:eastAsia="標楷體" w:hAnsi="標楷體"/>
        </w:rPr>
      </w:pPr>
    </w:p>
    <w:p w:rsidR="00FC43D2" w:rsidRPr="00587D3A" w:rsidRDefault="009C7BB6" w:rsidP="00587D3A">
      <w:pPr>
        <w:rPr>
          <w:rFonts w:ascii="標楷體" w:eastAsia="標楷體" w:hAnsi="標楷體"/>
        </w:rPr>
      </w:pPr>
      <w:r w:rsidRPr="00D03BC8">
        <w:rPr>
          <w:rFonts w:ascii="標楷體" w:eastAsia="標楷體" w:hAnsi="標楷體"/>
          <w:noProof/>
        </w:rPr>
        <mc:AlternateContent>
          <mc:Choice Requires="wps">
            <w:drawing>
              <wp:anchor distT="0" distB="0" distL="114300" distR="114300" simplePos="0" relativeHeight="251661312" behindDoc="0" locked="0" layoutInCell="1" allowOverlap="1" wp14:anchorId="1FFDA70E" wp14:editId="60FE8280">
                <wp:simplePos x="0" y="0"/>
                <wp:positionH relativeFrom="column">
                  <wp:posOffset>4123055</wp:posOffset>
                </wp:positionH>
                <wp:positionV relativeFrom="paragraph">
                  <wp:posOffset>484917</wp:posOffset>
                </wp:positionV>
                <wp:extent cx="670956" cy="290945"/>
                <wp:effectExtent l="0" t="0" r="1524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56" cy="290945"/>
                        </a:xfrm>
                        <a:prstGeom prst="rect">
                          <a:avLst/>
                        </a:prstGeom>
                        <a:solidFill>
                          <a:srgbClr val="FFFFFF"/>
                        </a:solidFill>
                        <a:ln w="19050">
                          <a:solidFill>
                            <a:srgbClr val="FF0000"/>
                          </a:solidFill>
                          <a:miter lim="800000"/>
                          <a:headEnd/>
                          <a:tailEnd/>
                        </a:ln>
                      </wps:spPr>
                      <wps:txbx>
                        <w:txbxContent>
                          <w:p w:rsidR="005E7818" w:rsidRDefault="005E7818" w:rsidP="009C7BB6">
                            <w:r>
                              <w:rPr>
                                <w:rFonts w:hint="eastAsia"/>
                              </w:rPr>
                              <w:t>23,100</w:t>
                            </w:r>
                          </w:p>
                          <w:p w:rsidR="005E7818" w:rsidRPr="00D03BC8" w:rsidRDefault="005E7818" w:rsidP="009C7BB6">
                            <w:r>
                              <w:rPr>
                                <w:rFonts w:hint="eastAsia"/>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4.65pt;margin-top:38.2pt;width:52.8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" strokecolor="red" strokeweight="1.5pt">
                <v:textbox>
                  <w:txbxContent>
                    <w:p w:rsidR="005E7818" w:rsidRDefault="005E7818" w:rsidP="009C7BB6">
                      <w:pPr>
                        <w:rPr>
                          <w:rFonts w:hint="eastAsia"/>
                        </w:rPr>
                      </w:pPr>
                      <w:r>
                        <w:rPr>
                          <w:rFonts w:hint="eastAsia"/>
                        </w:rPr>
                        <w:t>23,100</w:t>
                      </w:r>
                    </w:p>
                    <w:p w:rsidR="005E7818" w:rsidRPr="00D03BC8" w:rsidRDefault="005E7818" w:rsidP="009C7BB6">
                      <w:r>
                        <w:rPr>
                          <w:rFonts w:hint="eastAsia"/>
                        </w:rPr>
                        <w:t>100</w:t>
                      </w:r>
                    </w:p>
                  </w:txbxContent>
                </v:textbox>
              </v:shape>
            </w:pict>
          </mc:Fallback>
        </mc:AlternateContent>
      </w:r>
      <w:r w:rsidR="00B4455C" w:rsidRPr="00587D3A">
        <w:rPr>
          <w:rFonts w:hint="eastAsia"/>
          <w:noProof/>
        </w:rPr>
        <w:drawing>
          <wp:inline distT="0" distB="0" distL="0" distR="0" wp14:anchorId="60EE37E7" wp14:editId="2DE391DB">
            <wp:extent cx="5932916" cy="2587450"/>
            <wp:effectExtent l="0" t="0" r="0"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5070" cy="2588390"/>
                    </a:xfrm>
                    <a:prstGeom prst="rect">
                      <a:avLst/>
                    </a:prstGeom>
                  </pic:spPr>
                </pic:pic>
              </a:graphicData>
            </a:graphic>
          </wp:inline>
        </w:drawing>
      </w:r>
    </w:p>
    <w:p w:rsidR="009B2843" w:rsidRDefault="009B2843">
      <w:pPr>
        <w:widowControl/>
        <w:rPr>
          <w:rFonts w:ascii="標楷體" w:eastAsia="標楷體" w:hAnsi="標楷體"/>
        </w:rPr>
      </w:pPr>
      <w:r>
        <w:rPr>
          <w:rFonts w:ascii="標楷體" w:eastAsia="標楷體" w:hAnsi="標楷體"/>
        </w:rPr>
        <w:br w:type="page"/>
      </w:r>
    </w:p>
    <w:p w:rsidR="00B4455C" w:rsidRPr="009B2843" w:rsidRDefault="009D2112" w:rsidP="009B2843">
      <w:pPr>
        <w:pStyle w:val="a3"/>
        <w:widowControl/>
        <w:numPr>
          <w:ilvl w:val="0"/>
          <w:numId w:val="5"/>
        </w:numPr>
        <w:ind w:leftChars="0"/>
        <w:rPr>
          <w:rFonts w:ascii="標楷體" w:eastAsia="標楷體" w:hAnsi="標楷體"/>
        </w:rPr>
      </w:pPr>
      <w:r w:rsidRPr="009B2843">
        <w:rPr>
          <w:rFonts w:ascii="標楷體" w:eastAsia="標楷體" w:hAnsi="標楷體"/>
        </w:rPr>
        <w:lastRenderedPageBreak/>
        <w:t>無薪資/獎助學金</w:t>
      </w:r>
    </w:p>
    <w:p w:rsidR="009B2843" w:rsidRDefault="00FC43D2" w:rsidP="009B2843">
      <w:pPr>
        <w:rPr>
          <w:rFonts w:ascii="標楷體" w:eastAsia="標楷體" w:hAnsi="標楷體"/>
        </w:rPr>
      </w:pPr>
      <w:r w:rsidRPr="00587D3A">
        <w:rPr>
          <w:rFonts w:hint="eastAsia"/>
          <w:noProof/>
        </w:rPr>
        <w:drawing>
          <wp:inline distT="0" distB="0" distL="0" distR="0" wp14:anchorId="3C2B7B82" wp14:editId="6B2E08C9">
            <wp:extent cx="5343434" cy="227092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7209" cy="2272531"/>
                    </a:xfrm>
                    <a:prstGeom prst="rect">
                      <a:avLst/>
                    </a:prstGeom>
                  </pic:spPr>
                </pic:pic>
              </a:graphicData>
            </a:graphic>
          </wp:inline>
        </w:drawing>
      </w:r>
    </w:p>
    <w:p w:rsidR="009B2843" w:rsidRDefault="009B2843" w:rsidP="009B2843">
      <w:pPr>
        <w:rPr>
          <w:rFonts w:ascii="標楷體" w:eastAsia="標楷體" w:hAnsi="標楷體"/>
        </w:rPr>
      </w:pPr>
    </w:p>
    <w:p w:rsidR="009B2843" w:rsidRDefault="009B2843" w:rsidP="009B2843">
      <w:pPr>
        <w:rPr>
          <w:rFonts w:ascii="標楷體" w:eastAsia="標楷體" w:hAnsi="標楷體"/>
        </w:rPr>
      </w:pPr>
    </w:p>
    <w:p w:rsidR="00B4455C" w:rsidRPr="009B2843" w:rsidRDefault="00FC43D2" w:rsidP="009B2843">
      <w:pPr>
        <w:rPr>
          <w:rFonts w:ascii="標楷體" w:eastAsia="標楷體" w:hAnsi="標楷體"/>
        </w:rPr>
      </w:pPr>
      <w:r w:rsidRPr="00587D3A">
        <w:rPr>
          <w:rFonts w:hint="eastAsia"/>
          <w:noProof/>
        </w:rPr>
        <w:drawing>
          <wp:inline distT="0" distB="0" distL="0" distR="0" wp14:anchorId="6013E9B3" wp14:editId="76F95A68">
            <wp:extent cx="5344306" cy="225585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53147" cy="2259587"/>
                    </a:xfrm>
                    <a:prstGeom prst="rect">
                      <a:avLst/>
                    </a:prstGeom>
                  </pic:spPr>
                </pic:pic>
              </a:graphicData>
            </a:graphic>
          </wp:inline>
        </w:drawing>
      </w:r>
    </w:p>
    <w:p w:rsidR="00FC43D2" w:rsidRPr="009B2843" w:rsidRDefault="00FC43D2" w:rsidP="009B2843">
      <w:pPr>
        <w:widowControl/>
        <w:rPr>
          <w:rFonts w:ascii="標楷體" w:eastAsia="標楷體" w:hAnsi="標楷體"/>
        </w:rPr>
      </w:pPr>
      <w:r w:rsidRPr="00587D3A">
        <w:rPr>
          <w:rFonts w:ascii="標楷體" w:eastAsia="標楷體" w:hAnsi="標楷體"/>
        </w:rPr>
        <w:br w:type="page"/>
      </w:r>
      <w:r w:rsidR="009D2112" w:rsidRPr="00587D3A">
        <w:rPr>
          <w:rFonts w:ascii="標楷體" w:eastAsia="標楷體" w:hAnsi="標楷體"/>
          <w:b/>
          <w:sz w:val="28"/>
        </w:rPr>
        <w:lastRenderedPageBreak/>
        <w:t>學生常問問題</w:t>
      </w:r>
    </w:p>
    <w:p w:rsidR="00FC43D2" w:rsidRPr="00587D3A" w:rsidRDefault="009D2112" w:rsidP="00FC43D2">
      <w:pPr>
        <w:rPr>
          <w:rFonts w:ascii="標楷體" w:eastAsia="標楷體" w:hAnsi="標楷體"/>
        </w:rPr>
      </w:pPr>
      <w:r w:rsidRPr="00587D3A">
        <w:rPr>
          <w:rFonts w:ascii="標楷體" w:eastAsia="標楷體" w:hAnsi="標楷體"/>
        </w:rPr>
        <w:t>Q1.我可以自己找實習單位嗎？</w:t>
      </w:r>
    </w:p>
    <w:p w:rsidR="00FC43D2" w:rsidRPr="00587D3A" w:rsidRDefault="009D2112" w:rsidP="00587D3A">
      <w:pPr>
        <w:adjustRightInd w:val="0"/>
        <w:ind w:left="360" w:hangingChars="150" w:hanging="360"/>
        <w:rPr>
          <w:rFonts w:ascii="標楷體" w:eastAsia="標楷體" w:hAnsi="標楷體"/>
        </w:rPr>
      </w:pPr>
      <w:r w:rsidRPr="00587D3A">
        <w:rPr>
          <w:rFonts w:ascii="標楷體" w:eastAsia="標楷體" w:hAnsi="標楷體"/>
        </w:rPr>
        <w:t>A：系上每學期，針對暑期及學期實習各辦理一次實習</w:t>
      </w:r>
      <w:proofErr w:type="gramStart"/>
      <w:r w:rsidRPr="00587D3A">
        <w:rPr>
          <w:rFonts w:ascii="標楷體" w:eastAsia="標楷體" w:hAnsi="標楷體"/>
        </w:rPr>
        <w:t>媒</w:t>
      </w:r>
      <w:proofErr w:type="gramEnd"/>
      <w:r w:rsidRPr="00587D3A">
        <w:rPr>
          <w:rFonts w:ascii="標楷體" w:eastAsia="標楷體" w:hAnsi="標楷體"/>
        </w:rPr>
        <w:t>合作業，提供已經評估的實習廠商資訊，經媒合成功後，直接由系上與廠商完成校外實習合約簽訂。若同學自行找實習單位，須填寫廠商評估表及繳交營利事業登記證，經評估通過後，同學即可開始進行校外實習合約簽訂。</w:t>
      </w:r>
    </w:p>
    <w:p w:rsidR="00FC43D2" w:rsidRPr="00587D3A" w:rsidRDefault="009D2112" w:rsidP="00FC43D2">
      <w:pPr>
        <w:adjustRightInd w:val="0"/>
        <w:ind w:leftChars="150" w:left="360"/>
        <w:rPr>
          <w:rFonts w:ascii="標楷體" w:eastAsia="標楷體" w:hAnsi="標楷體"/>
        </w:rPr>
      </w:pPr>
      <w:r w:rsidRPr="00DD19E2">
        <w:rPr>
          <w:rFonts w:ascii="標楷體" w:eastAsia="標楷體" w:hAnsi="標楷體"/>
          <w:color w:val="FF0000"/>
        </w:rPr>
        <w:t>請注意</w:t>
      </w:r>
      <w:r w:rsidR="00FC43D2" w:rsidRPr="00DD19E2">
        <w:rPr>
          <w:rFonts w:ascii="標楷體" w:eastAsia="標楷體" w:hAnsi="標楷體"/>
          <w:color w:val="FF0000"/>
        </w:rPr>
        <w:t>:</w:t>
      </w:r>
      <w:r w:rsidRPr="00587D3A">
        <w:rPr>
          <w:rFonts w:ascii="標楷體" w:eastAsia="標楷體" w:hAnsi="標楷體"/>
          <w:color w:val="FF0000"/>
        </w:rPr>
        <w:t>學生不得至自家(直系血親)所開設的公司進行實習，經發現實習成績不予核計。</w:t>
      </w:r>
    </w:p>
    <w:p w:rsidR="00FC43D2" w:rsidRPr="00DD19E2" w:rsidRDefault="009D2112" w:rsidP="00DD19E2">
      <w:pPr>
        <w:ind w:left="1320" w:hangingChars="550" w:hanging="1320"/>
        <w:rPr>
          <w:rFonts w:ascii="標楷體" w:eastAsia="標楷體" w:hAnsi="標楷體"/>
          <w:szCs w:val="24"/>
        </w:rPr>
      </w:pPr>
      <w:r w:rsidRPr="00DD19E2">
        <w:rPr>
          <w:rFonts w:ascii="標楷體" w:eastAsia="標楷體" w:hAnsi="標楷體" w:cs="細明體" w:hint="eastAsia"/>
          <w:szCs w:val="24"/>
        </w:rPr>
        <w:t>※</w:t>
      </w:r>
      <w:r w:rsidRPr="00DD19E2">
        <w:rPr>
          <w:rFonts w:ascii="標楷體" w:eastAsia="標楷體" w:hAnsi="標楷體"/>
          <w:szCs w:val="24"/>
        </w:rPr>
        <w:t>作業流程：申請同學填寫廠商評估表及營利事業登記證</w:t>
      </w:r>
      <w:r w:rsidR="00FC43D2" w:rsidRPr="00DD19E2">
        <w:rPr>
          <w:rFonts w:ascii="標楷體" w:eastAsia="標楷體" w:hAnsi="標楷體" w:hint="eastAsia"/>
          <w:szCs w:val="24"/>
        </w:rPr>
        <w:t xml:space="preserve"> </w:t>
      </w:r>
      <w:r w:rsidR="00FC43D2" w:rsidRPr="00DD19E2">
        <w:rPr>
          <w:rFonts w:ascii="標楷體" w:eastAsia="標楷體" w:hAnsi="標楷體"/>
          <w:szCs w:val="24"/>
        </w:rPr>
        <w:t>→</w:t>
      </w:r>
      <w:r w:rsidR="00FC43D2" w:rsidRPr="00DD19E2">
        <w:rPr>
          <w:rFonts w:ascii="標楷體" w:eastAsia="標楷體" w:hAnsi="標楷體" w:hint="eastAsia"/>
          <w:szCs w:val="24"/>
        </w:rPr>
        <w:t xml:space="preserve"> </w:t>
      </w:r>
      <w:r w:rsidRPr="00DD19E2">
        <w:rPr>
          <w:rFonts w:ascii="標楷體" w:eastAsia="標楷體" w:hAnsi="標楷體"/>
          <w:szCs w:val="24"/>
        </w:rPr>
        <w:t>繳交給導師協助進行評估</w:t>
      </w:r>
      <w:r w:rsidR="00FC43D2" w:rsidRPr="00DD19E2">
        <w:rPr>
          <w:rFonts w:ascii="標楷體" w:eastAsia="標楷體" w:hAnsi="標楷體"/>
          <w:szCs w:val="24"/>
        </w:rPr>
        <w:t xml:space="preserve"> →</w:t>
      </w:r>
      <w:r w:rsidR="00FC43D2" w:rsidRPr="00DD19E2">
        <w:rPr>
          <w:rFonts w:ascii="標楷體" w:eastAsia="標楷體" w:hAnsi="標楷體" w:hint="eastAsia"/>
          <w:szCs w:val="24"/>
        </w:rPr>
        <w:t xml:space="preserve"> </w:t>
      </w:r>
      <w:r w:rsidRPr="00DD19E2">
        <w:rPr>
          <w:rFonts w:ascii="標楷體" w:eastAsia="標楷體" w:hAnsi="標楷體"/>
          <w:szCs w:val="24"/>
        </w:rPr>
        <w:t>導師陸續審查並結果通知</w:t>
      </w:r>
      <w:r w:rsidR="00FC43D2" w:rsidRPr="00DD19E2">
        <w:rPr>
          <w:rFonts w:ascii="標楷體" w:eastAsia="標楷體" w:hAnsi="標楷體" w:hint="eastAsia"/>
          <w:szCs w:val="24"/>
        </w:rPr>
        <w:t xml:space="preserve"> </w:t>
      </w:r>
      <w:r w:rsidRPr="00DD19E2">
        <w:rPr>
          <w:rFonts w:ascii="標楷體" w:eastAsia="標楷體" w:hAnsi="標楷體"/>
          <w:szCs w:val="24"/>
        </w:rPr>
        <w:t>→ (審核結果為通過)學生進行校外實習合約書簽訂 →</w:t>
      </w:r>
      <w:r w:rsidR="00FC43D2" w:rsidRPr="00DD19E2">
        <w:rPr>
          <w:rFonts w:ascii="標楷體" w:eastAsia="標楷體" w:hAnsi="標楷體" w:hint="eastAsia"/>
          <w:szCs w:val="24"/>
        </w:rPr>
        <w:t xml:space="preserve"> </w:t>
      </w:r>
      <w:r w:rsidRPr="00DD19E2">
        <w:rPr>
          <w:rFonts w:ascii="標楷體" w:eastAsia="標楷體" w:hAnsi="標楷體"/>
          <w:szCs w:val="24"/>
        </w:rPr>
        <w:t>繳交校外實習合約書及家長同意書。</w:t>
      </w:r>
    </w:p>
    <w:p w:rsidR="00FC43D2" w:rsidRPr="00587D3A" w:rsidRDefault="00FC43D2" w:rsidP="00FC43D2">
      <w:pPr>
        <w:rPr>
          <w:rFonts w:ascii="標楷體" w:eastAsia="標楷體" w:hAnsi="標楷體"/>
        </w:rPr>
      </w:pPr>
    </w:p>
    <w:p w:rsidR="00FC43D2" w:rsidRPr="00587D3A" w:rsidRDefault="009D2112" w:rsidP="00FC43D2">
      <w:pPr>
        <w:rPr>
          <w:rFonts w:ascii="標楷體" w:eastAsia="標楷體" w:hAnsi="標楷體"/>
        </w:rPr>
      </w:pPr>
      <w:r w:rsidRPr="00587D3A">
        <w:rPr>
          <w:rFonts w:ascii="標楷體" w:eastAsia="標楷體" w:hAnsi="標楷體"/>
        </w:rPr>
        <w:t>Q2.學期實習的當學期，我還要</w:t>
      </w:r>
      <w:proofErr w:type="gramStart"/>
      <w:r w:rsidRPr="00587D3A">
        <w:rPr>
          <w:rFonts w:ascii="標楷體" w:eastAsia="標楷體" w:hAnsi="標楷體"/>
        </w:rPr>
        <w:t>繳</w:t>
      </w:r>
      <w:proofErr w:type="gramEnd"/>
      <w:r w:rsidRPr="00587D3A">
        <w:rPr>
          <w:rFonts w:ascii="標楷體" w:eastAsia="標楷體" w:hAnsi="標楷體"/>
        </w:rPr>
        <w:t>全額的學雜費嗎？</w:t>
      </w:r>
    </w:p>
    <w:p w:rsidR="00FC43D2" w:rsidRPr="00587D3A" w:rsidRDefault="009D2112" w:rsidP="00587D3A">
      <w:pPr>
        <w:ind w:left="360" w:hangingChars="150" w:hanging="360"/>
        <w:rPr>
          <w:rFonts w:ascii="標楷體" w:eastAsia="標楷體" w:hAnsi="標楷體"/>
        </w:rPr>
      </w:pPr>
      <w:r w:rsidRPr="00587D3A">
        <w:rPr>
          <w:rFonts w:ascii="標楷體" w:eastAsia="標楷體" w:hAnsi="標楷體"/>
        </w:rPr>
        <w:t>A：是的，教育部及本校推動之校外實習課程係屬學校正式課程之選修或必修學分，為正式課程且</w:t>
      </w:r>
      <w:proofErr w:type="gramStart"/>
      <w:r w:rsidRPr="00587D3A">
        <w:rPr>
          <w:rFonts w:ascii="標楷體" w:eastAsia="標楷體" w:hAnsi="標楷體"/>
        </w:rPr>
        <w:t>採</w:t>
      </w:r>
      <w:proofErr w:type="gramEnd"/>
      <w:r w:rsidRPr="00587D3A">
        <w:rPr>
          <w:rFonts w:ascii="標楷體" w:eastAsia="標楷體" w:hAnsi="標楷體"/>
        </w:rPr>
        <w:t xml:space="preserve">計畢業學分，雖然在校時間有限，但學校需負責課程規劃、實習機構評估、安排學生至實習機構實習、辦理實習前講習、實習中輔導、及實習後評量等事宜，故仍需依 學校學雜費收費標準進行繳費。 </w:t>
      </w:r>
    </w:p>
    <w:p w:rsidR="00FC43D2" w:rsidRPr="00587D3A" w:rsidRDefault="00FC43D2" w:rsidP="00FC43D2">
      <w:pPr>
        <w:rPr>
          <w:rFonts w:ascii="標楷體" w:eastAsia="標楷體" w:hAnsi="標楷體"/>
        </w:rPr>
      </w:pPr>
    </w:p>
    <w:p w:rsidR="00FC43D2" w:rsidRPr="00587D3A" w:rsidRDefault="009D2112" w:rsidP="00FC43D2">
      <w:pPr>
        <w:rPr>
          <w:rFonts w:ascii="標楷體" w:eastAsia="標楷體" w:hAnsi="標楷體"/>
        </w:rPr>
      </w:pPr>
      <w:r w:rsidRPr="00587D3A">
        <w:rPr>
          <w:rFonts w:ascii="標楷體" w:eastAsia="標楷體" w:hAnsi="標楷體"/>
        </w:rPr>
        <w:t>Q3.學生進行校外實習須完成哪些作業？</w:t>
      </w:r>
    </w:p>
    <w:p w:rsidR="00FC43D2" w:rsidRPr="00587D3A" w:rsidRDefault="009D2112" w:rsidP="00FC43D2">
      <w:pPr>
        <w:rPr>
          <w:rFonts w:ascii="標楷體" w:eastAsia="標楷體" w:hAnsi="標楷體"/>
        </w:rPr>
      </w:pPr>
      <w:r w:rsidRPr="00587D3A">
        <w:rPr>
          <w:rFonts w:ascii="標楷體" w:eastAsia="標楷體" w:hAnsi="標楷體"/>
        </w:rPr>
        <w:t>A：1.填寫</w:t>
      </w:r>
      <w:proofErr w:type="gramStart"/>
      <w:r w:rsidRPr="00587D3A">
        <w:rPr>
          <w:rFonts w:ascii="標楷體" w:eastAsia="標楷體" w:hAnsi="標楷體"/>
        </w:rPr>
        <w:t>週誌</w:t>
      </w:r>
      <w:proofErr w:type="gramEnd"/>
      <w:r w:rsidRPr="00587D3A">
        <w:rPr>
          <w:rFonts w:ascii="標楷體" w:eastAsia="標楷體" w:hAnsi="標楷體"/>
        </w:rPr>
        <w:t>，完成後請按確認送出(平時請按儲存即可)，不須列印。</w:t>
      </w:r>
    </w:p>
    <w:p w:rsidR="00FC43D2" w:rsidRPr="00587D3A" w:rsidRDefault="009D2112" w:rsidP="00FC43D2">
      <w:pPr>
        <w:ind w:leftChars="150" w:left="360"/>
        <w:rPr>
          <w:rFonts w:ascii="標楷體" w:eastAsia="標楷體" w:hAnsi="標楷體"/>
        </w:rPr>
      </w:pPr>
      <w:r w:rsidRPr="00587D3A">
        <w:rPr>
          <w:rFonts w:ascii="標楷體" w:eastAsia="標楷體" w:hAnsi="標楷體"/>
        </w:rPr>
        <w:t>2.於實習結束後一</w:t>
      </w:r>
      <w:proofErr w:type="gramStart"/>
      <w:r w:rsidRPr="00587D3A">
        <w:rPr>
          <w:rFonts w:ascii="標楷體" w:eastAsia="標楷體" w:hAnsi="標楷體"/>
        </w:rPr>
        <w:t>週</w:t>
      </w:r>
      <w:proofErr w:type="gramEnd"/>
      <w:r w:rsidRPr="00587D3A">
        <w:rPr>
          <w:rFonts w:ascii="標楷體" w:eastAsia="標楷體" w:hAnsi="標楷體"/>
        </w:rPr>
        <w:t>內填寫完 成</w:t>
      </w:r>
      <w:r w:rsidR="00FC43D2" w:rsidRPr="00587D3A">
        <w:rPr>
          <w:rFonts w:ascii="標楷體" w:eastAsia="標楷體" w:hAnsi="標楷體"/>
        </w:rPr>
        <w:t>心得報告及學生滿意度，並按確認送出，不須列印</w:t>
      </w:r>
    </w:p>
    <w:p w:rsidR="00FC43D2" w:rsidRPr="00587D3A" w:rsidRDefault="00FC43D2" w:rsidP="00FC43D2">
      <w:pPr>
        <w:ind w:leftChars="150" w:left="360"/>
        <w:rPr>
          <w:rFonts w:ascii="標楷體" w:eastAsia="標楷體" w:hAnsi="標楷體"/>
        </w:rPr>
      </w:pPr>
    </w:p>
    <w:p w:rsidR="00FC43D2" w:rsidRPr="00587D3A" w:rsidRDefault="009D2112" w:rsidP="00FC43D2">
      <w:pPr>
        <w:rPr>
          <w:rFonts w:ascii="標楷體" w:eastAsia="標楷體" w:hAnsi="標楷體"/>
        </w:rPr>
      </w:pPr>
      <w:r w:rsidRPr="00587D3A">
        <w:rPr>
          <w:rFonts w:ascii="標楷體" w:eastAsia="標楷體" w:hAnsi="標楷體"/>
        </w:rPr>
        <w:t xml:space="preserve">Q4.學生校外實習期間如果適應不良，是否可轉換實習單位? </w:t>
      </w:r>
    </w:p>
    <w:p w:rsidR="00D240F9" w:rsidRPr="00587D3A" w:rsidRDefault="00FC43D2" w:rsidP="00587D3A">
      <w:pPr>
        <w:ind w:left="360" w:hangingChars="150" w:hanging="360"/>
        <w:rPr>
          <w:rFonts w:ascii="標楷體" w:eastAsia="標楷體" w:hAnsi="標楷體"/>
        </w:rPr>
      </w:pPr>
      <w:r w:rsidRPr="00587D3A">
        <w:rPr>
          <w:rFonts w:ascii="標楷體" w:eastAsia="標楷體" w:hAnsi="標楷體"/>
        </w:rPr>
        <w:t>A：</w:t>
      </w:r>
      <w:r w:rsidR="009D2112" w:rsidRPr="00587D3A">
        <w:rPr>
          <w:rFonts w:ascii="標楷體" w:eastAsia="標楷體" w:hAnsi="標楷體"/>
        </w:rPr>
        <w:t>學生實習過程中，如過遇到困難，請先向實習輔導老師反應，並進行溝通與輔導，如需轉換實習單位，需填妥校外實習轉換實習機構申請表，始可轉換，並簽妥與新實習單位之校外實習合約書。(前實習單位實習時數可累積)</w:t>
      </w:r>
    </w:p>
    <w:sectPr w:rsidR="00D240F9" w:rsidRPr="00587D3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10609000101010101"/>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24"/>
    <w:multiLevelType w:val="hybridMultilevel"/>
    <w:tmpl w:val="BE6AA32C"/>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227B7B6C"/>
    <w:multiLevelType w:val="hybridMultilevel"/>
    <w:tmpl w:val="0A801F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8686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51E46767"/>
    <w:multiLevelType w:val="hybridMultilevel"/>
    <w:tmpl w:val="DE3AF1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1865AE"/>
    <w:multiLevelType w:val="hybridMultilevel"/>
    <w:tmpl w:val="113A387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12"/>
    <w:rsid w:val="000E7C50"/>
    <w:rsid w:val="0016280B"/>
    <w:rsid w:val="004756D1"/>
    <w:rsid w:val="00587D3A"/>
    <w:rsid w:val="005E7818"/>
    <w:rsid w:val="005F24A7"/>
    <w:rsid w:val="00620BA0"/>
    <w:rsid w:val="008B777F"/>
    <w:rsid w:val="00902309"/>
    <w:rsid w:val="009B2843"/>
    <w:rsid w:val="009C7BB6"/>
    <w:rsid w:val="009D2112"/>
    <w:rsid w:val="00AC022C"/>
    <w:rsid w:val="00B4455C"/>
    <w:rsid w:val="00CF064F"/>
    <w:rsid w:val="00D03BC8"/>
    <w:rsid w:val="00D240F9"/>
    <w:rsid w:val="00DD19E2"/>
    <w:rsid w:val="00FC43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112"/>
    <w:pPr>
      <w:ind w:leftChars="200" w:left="480"/>
    </w:pPr>
  </w:style>
  <w:style w:type="paragraph" w:styleId="a4">
    <w:name w:val="Balloon Text"/>
    <w:basedOn w:val="a"/>
    <w:link w:val="a5"/>
    <w:uiPriority w:val="99"/>
    <w:semiHidden/>
    <w:unhideWhenUsed/>
    <w:rsid w:val="00B4455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445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112"/>
    <w:pPr>
      <w:ind w:leftChars="200" w:left="480"/>
    </w:pPr>
  </w:style>
  <w:style w:type="paragraph" w:styleId="a4">
    <w:name w:val="Balloon Text"/>
    <w:basedOn w:val="a"/>
    <w:link w:val="a5"/>
    <w:uiPriority w:val="99"/>
    <w:semiHidden/>
    <w:unhideWhenUsed/>
    <w:rsid w:val="00B4455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445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2019-05-07T03:07:00Z</dcterms:created>
  <dcterms:modified xsi:type="dcterms:W3CDTF">2019-05-09T11:51:00Z</dcterms:modified>
</cp:coreProperties>
</file>