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9C0D5F">
        <w:rPr>
          <w:rFonts w:ascii="Times New Roman" w:eastAsia="標楷體" w:hAnsi="Times New Roman" w:hint="eastAsia"/>
          <w:b/>
          <w:sz w:val="36"/>
        </w:rPr>
        <w:t>(</w:t>
      </w:r>
      <w:r w:rsidR="009C0D5F">
        <w:rPr>
          <w:rFonts w:ascii="Times New Roman" w:eastAsia="標楷體" w:hAnsi="Times New Roman" w:hint="eastAsia"/>
          <w:b/>
          <w:sz w:val="36"/>
        </w:rPr>
        <w:t>範例</w:t>
      </w:r>
      <w:bookmarkStart w:id="0" w:name="_GoBack"/>
      <w:bookmarkEnd w:id="0"/>
      <w:r w:rsidR="009C0D5F">
        <w:rPr>
          <w:rFonts w:ascii="Times New Roman" w:eastAsia="標楷體" w:hAnsi="Times New Roman" w:hint="eastAsia"/>
          <w:b/>
          <w:sz w:val="36"/>
        </w:rPr>
        <w:t>)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  <w:r w:rsidR="002B2700">
        <w:rPr>
          <w:rFonts w:ascii="Times New Roman" w:eastAsia="標楷體" w:hAnsi="Times New Roman" w:hint="eastAsia"/>
        </w:rPr>
        <w:t>(</w:t>
      </w:r>
      <w:r w:rsidR="002B2700">
        <w:rPr>
          <w:rFonts w:ascii="Times New Roman" w:eastAsia="標楷體" w:hAnsi="Times New Roman" w:hint="eastAsia"/>
        </w:rPr>
        <w:t>與校外實習合約乙方廠商名稱一致</w:t>
      </w:r>
      <w:r w:rsidR="002B2700">
        <w:rPr>
          <w:rFonts w:ascii="Times New Roman" w:eastAsia="標楷體" w:hAnsi="Times New Roman" w:hint="eastAsia"/>
        </w:rPr>
        <w:t>)</w:t>
      </w:r>
    </w:p>
    <w:p w:rsidR="002B2700" w:rsidRPr="00F02EA2" w:rsidRDefault="00F02EA2" w:rsidP="002B27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  <w:r w:rsidR="002B2700">
        <w:rPr>
          <w:rFonts w:ascii="Times New Roman" w:eastAsia="標楷體" w:hAnsi="Times New Roman" w:hint="eastAsia"/>
        </w:rPr>
        <w:t>(</w:t>
      </w:r>
      <w:r w:rsidR="002B2700">
        <w:rPr>
          <w:rFonts w:ascii="Times New Roman" w:eastAsia="標楷體" w:hAnsi="Times New Roman" w:hint="eastAsia"/>
        </w:rPr>
        <w:t>與校外實習合約期間一致</w:t>
      </w:r>
      <w:r w:rsidR="002B2700">
        <w:rPr>
          <w:rFonts w:ascii="Times New Roman" w:eastAsia="標楷體" w:hAnsi="Times New Roman" w:hint="eastAsia"/>
        </w:rPr>
        <w:t>)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F450B7" w:rsidRPr="00117497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四、各階段實習內容具體規劃及時程分配：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2B2700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2B2700">
        <w:trPr>
          <w:jc w:val="center"/>
        </w:trPr>
        <w:tc>
          <w:tcPr>
            <w:tcW w:w="2037" w:type="dxa"/>
            <w:vAlign w:val="center"/>
          </w:tcPr>
          <w:p w:rsidR="00AB7EC5" w:rsidRDefault="00D863BD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84424">
              <w:rPr>
                <w:rFonts w:ascii="Times New Roman" w:eastAsia="標楷體" w:hAnsi="Times New Roman" w:hint="eastAsia"/>
              </w:rPr>
              <w:t>至</w:t>
            </w:r>
            <w:r w:rsidR="006B5688">
              <w:rPr>
                <w:rFonts w:ascii="Times New Roman" w:eastAsia="標楷體" w:hAnsi="Times New Roman" w:hint="eastAsia"/>
              </w:rPr>
              <w:t>4</w:t>
            </w:r>
            <w:proofErr w:type="gramStart"/>
            <w:r w:rsidR="00184424"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184424" w:rsidRPr="002B2700" w:rsidRDefault="00184424" w:rsidP="002B2700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</w:tc>
      </w:tr>
      <w:tr w:rsidR="00184424" w:rsidTr="002B2700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184424" w:rsidRDefault="00184424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6B5688">
              <w:rPr>
                <w:rFonts w:ascii="Times New Roman" w:eastAsia="標楷體" w:hAnsi="Times New Roman" w:hint="eastAsia"/>
              </w:rPr>
              <w:t>5</w:t>
            </w:r>
            <w:r w:rsidR="00AB7EC5">
              <w:rPr>
                <w:rFonts w:ascii="Times New Roman" w:eastAsia="標楷體" w:hAnsi="Times New Roman" w:hint="eastAsia"/>
              </w:rPr>
              <w:t>至</w:t>
            </w:r>
            <w:r w:rsidR="006B5688">
              <w:rPr>
                <w:rFonts w:ascii="Times New Roman" w:eastAsia="標楷體" w:hAnsi="Times New Roman" w:hint="eastAsia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2B2700" w:rsidRDefault="002B2700" w:rsidP="002B2700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117497" w:rsidRPr="006B5688" w:rsidRDefault="002B2700" w:rsidP="002B2700">
            <w:pPr>
              <w:pStyle w:val="ab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</w:tr>
      <w:tr w:rsidR="002B2700" w:rsidTr="002B2700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2B2700" w:rsidRDefault="002B2700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第</w:t>
            </w:r>
            <w:r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12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2B2700" w:rsidRPr="006B5688" w:rsidRDefault="002B2700" w:rsidP="002B2700">
            <w:pPr>
              <w:pStyle w:val="ab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</w:rPr>
            </w:pPr>
            <w:r w:rsidRPr="006B5688">
              <w:rPr>
                <w:rFonts w:ascii="Times New Roman" w:eastAsia="標楷體" w:hAnsi="Times New Roman" w:hint="eastAsia"/>
              </w:rPr>
              <w:t>熟悉負責業務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2B2700" w:rsidRPr="002B2700" w:rsidRDefault="002B2700" w:rsidP="002B2700">
            <w:pPr>
              <w:pStyle w:val="ab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在分配單位熟悉認識並溝通。</w:t>
            </w:r>
          </w:p>
        </w:tc>
      </w:tr>
      <w:tr w:rsidR="002B2700" w:rsidTr="002B2700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2B2700" w:rsidRDefault="002B2700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16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2B2700" w:rsidRDefault="002B2700" w:rsidP="002B270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參與部門專業組織與運作。</w:t>
            </w:r>
          </w:p>
          <w:p w:rsidR="002B2700" w:rsidRPr="002B2700" w:rsidRDefault="002B2700" w:rsidP="002B270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參與案件執行。</w:t>
            </w:r>
          </w:p>
        </w:tc>
      </w:tr>
      <w:tr w:rsidR="002B2700" w:rsidTr="002B2700">
        <w:trPr>
          <w:trHeight w:hRule="exact" w:val="851"/>
          <w:jc w:val="center"/>
        </w:trPr>
        <w:tc>
          <w:tcPr>
            <w:tcW w:w="2037" w:type="dxa"/>
            <w:vAlign w:val="center"/>
          </w:tcPr>
          <w:p w:rsidR="002B2700" w:rsidRDefault="002B2700" w:rsidP="006B56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18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2B2700" w:rsidRDefault="002B2700" w:rsidP="002B2700">
            <w:pPr>
              <w:pStyle w:val="ab"/>
              <w:numPr>
                <w:ilvl w:val="0"/>
                <w:numId w:val="13"/>
              </w:numPr>
              <w:ind w:leftChars="0" w:left="480" w:hanging="49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參與案件執行。</w:t>
            </w:r>
          </w:p>
          <w:p w:rsidR="002B2700" w:rsidRPr="006B5688" w:rsidRDefault="002B2700" w:rsidP="002B2700">
            <w:pPr>
              <w:pStyle w:val="ab"/>
              <w:numPr>
                <w:ilvl w:val="0"/>
                <w:numId w:val="13"/>
              </w:numPr>
              <w:ind w:leftChars="0" w:left="480" w:hanging="49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撰寫實習報告。</w:t>
            </w: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3B34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</w:t>
      </w:r>
      <w:r w:rsidRPr="00B30281">
        <w:rPr>
          <w:rFonts w:ascii="Times New Roman" w:eastAsia="標楷體" w:hAnsi="Times New Roman" w:hint="eastAsia"/>
        </w:rPr>
        <w:lastRenderedPageBreak/>
        <w:t>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117497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■</w:t>
      </w:r>
      <w:r w:rsidR="00C057BC" w:rsidRPr="00C057BC">
        <w:rPr>
          <w:rFonts w:ascii="Times New Roman" w:eastAsia="標楷體" w:hAnsi="Times New Roman" w:hint="eastAsia"/>
          <w:sz w:val="28"/>
        </w:rPr>
        <w:t xml:space="preserve"> </w:t>
      </w:r>
      <w:r w:rsidR="00C057BC"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CD" w:rsidRDefault="00124ECD" w:rsidP="00D25E53">
      <w:r>
        <w:separator/>
      </w:r>
    </w:p>
  </w:endnote>
  <w:endnote w:type="continuationSeparator" w:id="0">
    <w:p w:rsidR="00124ECD" w:rsidRDefault="00124ECD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CD" w:rsidRDefault="00124ECD" w:rsidP="00D25E53">
      <w:r>
        <w:separator/>
      </w:r>
    </w:p>
  </w:footnote>
  <w:footnote w:type="continuationSeparator" w:id="0">
    <w:p w:rsidR="00124ECD" w:rsidRDefault="00124ECD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F2F4B7B"/>
    <w:multiLevelType w:val="hybridMultilevel"/>
    <w:tmpl w:val="CF1290A2"/>
    <w:lvl w:ilvl="0" w:tplc="AFC234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D7E77"/>
    <w:multiLevelType w:val="hybridMultilevel"/>
    <w:tmpl w:val="BDF4B378"/>
    <w:lvl w:ilvl="0" w:tplc="AFC234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871463"/>
    <w:multiLevelType w:val="hybridMultilevel"/>
    <w:tmpl w:val="140EA09A"/>
    <w:lvl w:ilvl="0" w:tplc="2B54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C64EB2"/>
    <w:multiLevelType w:val="hybridMultilevel"/>
    <w:tmpl w:val="7584DEEA"/>
    <w:lvl w:ilvl="0" w:tplc="AFC2347C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66F79"/>
    <w:rsid w:val="00072AC0"/>
    <w:rsid w:val="00075147"/>
    <w:rsid w:val="000E3B34"/>
    <w:rsid w:val="00117497"/>
    <w:rsid w:val="00124ECD"/>
    <w:rsid w:val="00184424"/>
    <w:rsid w:val="00205937"/>
    <w:rsid w:val="0025129E"/>
    <w:rsid w:val="00273537"/>
    <w:rsid w:val="002B2700"/>
    <w:rsid w:val="0039627F"/>
    <w:rsid w:val="00437100"/>
    <w:rsid w:val="00543544"/>
    <w:rsid w:val="005765D7"/>
    <w:rsid w:val="005B672E"/>
    <w:rsid w:val="005C5D24"/>
    <w:rsid w:val="006B5688"/>
    <w:rsid w:val="007B1956"/>
    <w:rsid w:val="00806CEE"/>
    <w:rsid w:val="00812253"/>
    <w:rsid w:val="008B0EA1"/>
    <w:rsid w:val="008F2843"/>
    <w:rsid w:val="00964570"/>
    <w:rsid w:val="009C0D5F"/>
    <w:rsid w:val="00A1783B"/>
    <w:rsid w:val="00A20480"/>
    <w:rsid w:val="00A76702"/>
    <w:rsid w:val="00AB7EC5"/>
    <w:rsid w:val="00B30281"/>
    <w:rsid w:val="00B46EB7"/>
    <w:rsid w:val="00BB2A4B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3633-8AFC-4132-AD47-F5C8FBCA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2017-11-14T09:26:00Z</dcterms:created>
  <dcterms:modified xsi:type="dcterms:W3CDTF">2019-02-13T03:07:00Z</dcterms:modified>
</cp:coreProperties>
</file>