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FE" w:rsidRDefault="000B10FE">
      <w:pPr>
        <w:spacing w:line="600" w:lineRule="exact"/>
        <w:jc w:val="center"/>
        <w:rPr>
          <w:rFonts w:eastAsia="標楷體"/>
          <w:b/>
          <w:sz w:val="32"/>
        </w:rPr>
      </w:pPr>
      <w:r w:rsidRPr="005E56F7">
        <w:rPr>
          <w:rFonts w:eastAsia="標楷體" w:hint="eastAsia"/>
          <w:b/>
          <w:sz w:val="32"/>
        </w:rPr>
        <w:t>致理</w:t>
      </w:r>
      <w:r w:rsidR="005E56F7" w:rsidRPr="005E56F7">
        <w:rPr>
          <w:rFonts w:eastAsia="標楷體" w:hint="eastAsia"/>
          <w:b/>
          <w:sz w:val="32"/>
        </w:rPr>
        <w:t>科技大學</w:t>
      </w:r>
      <w:r>
        <w:rPr>
          <w:rFonts w:eastAsia="標楷體" w:hint="eastAsia"/>
          <w:b/>
          <w:sz w:val="32"/>
        </w:rPr>
        <w:t>企業管理系</w:t>
      </w:r>
      <w:r>
        <w:rPr>
          <w:rFonts w:eastAsia="標楷體" w:hint="eastAsia"/>
          <w:b/>
          <w:sz w:val="32"/>
        </w:rPr>
        <w:t>(</w:t>
      </w:r>
      <w:r>
        <w:rPr>
          <w:rFonts w:eastAsia="標楷體" w:hint="eastAsia"/>
          <w:b/>
          <w:sz w:val="32"/>
        </w:rPr>
        <w:t>科</w:t>
      </w:r>
      <w:r>
        <w:rPr>
          <w:rFonts w:eastAsia="標楷體"/>
          <w:b/>
          <w:sz w:val="32"/>
        </w:rPr>
        <w:t>)</w:t>
      </w:r>
      <w:r>
        <w:rPr>
          <w:rFonts w:eastAsia="標楷體" w:hint="eastAsia"/>
          <w:b/>
          <w:sz w:val="32"/>
        </w:rPr>
        <w:t>「企管實務專題」課程實施要點</w:t>
      </w:r>
    </w:p>
    <w:p w:rsidR="004A393A" w:rsidRPr="005133B1" w:rsidRDefault="004A393A" w:rsidP="004A393A">
      <w:pPr>
        <w:wordWrap w:val="0"/>
        <w:spacing w:line="400" w:lineRule="exact"/>
        <w:jc w:val="right"/>
        <w:rPr>
          <w:rFonts w:eastAsia="標楷體"/>
          <w:sz w:val="16"/>
          <w:szCs w:val="16"/>
        </w:rPr>
      </w:pPr>
      <w:r>
        <w:rPr>
          <w:rFonts w:eastAsia="標楷體" w:hint="eastAsia"/>
          <w:sz w:val="16"/>
          <w:szCs w:val="16"/>
        </w:rPr>
        <w:t>104</w:t>
      </w:r>
      <w:r w:rsidR="001D1240">
        <w:rPr>
          <w:rFonts w:eastAsia="標楷體" w:hint="eastAsia"/>
          <w:sz w:val="16"/>
          <w:szCs w:val="16"/>
        </w:rPr>
        <w:t>.12.01 104</w:t>
      </w:r>
      <w:r w:rsidR="001D1240">
        <w:rPr>
          <w:rFonts w:eastAsia="標楷體" w:hint="eastAsia"/>
          <w:sz w:val="16"/>
          <w:szCs w:val="16"/>
        </w:rPr>
        <w:t>學年度第一學期第</w:t>
      </w:r>
      <w:r w:rsidR="001D1240">
        <w:rPr>
          <w:rFonts w:eastAsia="標楷體" w:hint="eastAsia"/>
          <w:sz w:val="16"/>
          <w:szCs w:val="16"/>
        </w:rPr>
        <w:t>2</w:t>
      </w:r>
      <w:r w:rsidR="001D1240">
        <w:rPr>
          <w:rFonts w:eastAsia="標楷體" w:hint="eastAsia"/>
          <w:sz w:val="16"/>
          <w:szCs w:val="16"/>
        </w:rPr>
        <w:t>次</w:t>
      </w:r>
      <w:r w:rsidR="001D1240">
        <w:rPr>
          <w:rFonts w:eastAsia="標楷體" w:hint="eastAsia"/>
          <w:sz w:val="16"/>
          <w:szCs w:val="16"/>
        </w:rPr>
        <w:t xml:space="preserve">  </w:t>
      </w:r>
      <w:r>
        <w:rPr>
          <w:rFonts w:eastAsia="標楷體" w:hint="eastAsia"/>
          <w:sz w:val="16"/>
          <w:szCs w:val="16"/>
        </w:rPr>
        <w:t>系務會議修正通過</w:t>
      </w:r>
    </w:p>
    <w:p w:rsidR="000B10FE" w:rsidRDefault="000B10FE">
      <w:pPr>
        <w:pStyle w:val="a3"/>
        <w:numPr>
          <w:ilvl w:val="0"/>
          <w:numId w:val="9"/>
        </w:numPr>
        <w:spacing w:line="440" w:lineRule="exact"/>
        <w:ind w:left="2160" w:hanging="2160"/>
        <w:jc w:val="both"/>
      </w:pPr>
      <w:r>
        <w:rPr>
          <w:rFonts w:hint="eastAsia"/>
          <w:b/>
        </w:rPr>
        <w:t>課程目的：</w:t>
      </w:r>
      <w:r>
        <w:rPr>
          <w:rFonts w:hint="eastAsia"/>
        </w:rPr>
        <w:t>為使本系</w:t>
      </w:r>
      <w:r>
        <w:rPr>
          <w:rFonts w:hint="eastAsia"/>
        </w:rPr>
        <w:t>(</w:t>
      </w:r>
      <w:r>
        <w:rPr>
          <w:rFonts w:hint="eastAsia"/>
        </w:rPr>
        <w:t>科</w:t>
      </w:r>
      <w:r>
        <w:rPr>
          <w:rFonts w:hint="eastAsia"/>
        </w:rPr>
        <w:t>)</w:t>
      </w:r>
      <w:r>
        <w:rPr>
          <w:rFonts w:hint="eastAsia"/>
        </w:rPr>
        <w:t>同學能應用所學，並針對實務問題進行深入探討，特規劃此課程。</w:t>
      </w:r>
    </w:p>
    <w:p w:rsidR="000B10FE" w:rsidRDefault="000B10FE">
      <w:pPr>
        <w:pStyle w:val="a3"/>
        <w:numPr>
          <w:ilvl w:val="0"/>
          <w:numId w:val="9"/>
        </w:numPr>
        <w:spacing w:line="440" w:lineRule="exact"/>
        <w:ind w:left="2160" w:hanging="2160"/>
        <w:jc w:val="both"/>
      </w:pPr>
      <w:r>
        <w:rPr>
          <w:rFonts w:hint="eastAsia"/>
          <w:b/>
        </w:rPr>
        <w:t>課程安排：</w:t>
      </w:r>
      <w:r>
        <w:rPr>
          <w:rFonts w:hint="eastAsia"/>
        </w:rPr>
        <w:t>本專題課程為本系</w:t>
      </w:r>
      <w:r>
        <w:rPr>
          <w:rFonts w:hint="eastAsia"/>
        </w:rPr>
        <w:t>(</w:t>
      </w:r>
      <w:r>
        <w:rPr>
          <w:rFonts w:hint="eastAsia"/>
        </w:rPr>
        <w:t>科</w:t>
      </w:r>
      <w:r>
        <w:rPr>
          <w:rFonts w:hint="eastAsia"/>
        </w:rPr>
        <w:t>)</w:t>
      </w:r>
      <w:r>
        <w:rPr>
          <w:rFonts w:hint="eastAsia"/>
        </w:rPr>
        <w:t>的畢業條件之一，共分為「企管實務專題研究方法」及「企管實務專題」兩部分，分別於畢業前一學年及畢業當學年修習之。</w:t>
      </w:r>
    </w:p>
    <w:p w:rsidR="000B10FE" w:rsidRDefault="000B10FE">
      <w:pPr>
        <w:pStyle w:val="a3"/>
        <w:numPr>
          <w:ilvl w:val="0"/>
          <w:numId w:val="9"/>
        </w:numPr>
        <w:spacing w:line="440" w:lineRule="exact"/>
        <w:ind w:left="2160" w:hanging="2160"/>
        <w:jc w:val="both"/>
      </w:pPr>
      <w:r>
        <w:rPr>
          <w:rFonts w:hint="eastAsia"/>
          <w:b/>
        </w:rPr>
        <w:t>實施方式：</w:t>
      </w:r>
    </w:p>
    <w:p w:rsidR="000B10FE" w:rsidRDefault="000B10FE">
      <w:pPr>
        <w:spacing w:line="440" w:lineRule="exact"/>
        <w:ind w:left="720"/>
        <w:jc w:val="both"/>
        <w:rPr>
          <w:sz w:val="28"/>
        </w:rPr>
      </w:pPr>
      <w:r>
        <w:rPr>
          <w:rFonts w:hint="eastAsia"/>
          <w:sz w:val="28"/>
        </w:rPr>
        <w:t>1.</w:t>
      </w:r>
      <w:r>
        <w:rPr>
          <w:rFonts w:ascii="標楷體" w:eastAsia="標楷體" w:hint="eastAsia"/>
          <w:sz w:val="28"/>
        </w:rPr>
        <w:t>分組：</w:t>
      </w:r>
    </w:p>
    <w:p w:rsidR="000B10FE" w:rsidRDefault="000B10FE">
      <w:pPr>
        <w:spacing w:line="440" w:lineRule="exact"/>
        <w:ind w:left="1080"/>
        <w:jc w:val="both"/>
        <w:rPr>
          <w:rFonts w:ascii="標楷體" w:eastAsia="標楷體"/>
        </w:rPr>
      </w:pPr>
      <w:r>
        <w:rPr>
          <w:rFonts w:ascii="標楷體" w:eastAsia="標楷體" w:hint="eastAsia"/>
          <w:sz w:val="28"/>
        </w:rPr>
        <w:t>每組以4~5人為原則</w:t>
      </w:r>
      <w:r>
        <w:rPr>
          <w:rFonts w:ascii="標楷體" w:hint="eastAsia"/>
          <w:sz w:val="28"/>
        </w:rPr>
        <w:t>，</w:t>
      </w:r>
      <w:r>
        <w:rPr>
          <w:rFonts w:ascii="標楷體" w:eastAsia="標楷體" w:hint="eastAsia"/>
          <w:sz w:val="28"/>
        </w:rPr>
        <w:t>依學生興趣自由選擇組員，但為求達到學習效果，老師可視實際情形依學生課業成績表現為依據調整各組成員，唯組員不得跨學制。</w:t>
      </w:r>
    </w:p>
    <w:p w:rsidR="000B10FE" w:rsidRDefault="000B10FE">
      <w:pPr>
        <w:spacing w:line="440" w:lineRule="exact"/>
        <w:ind w:left="720"/>
        <w:jc w:val="both"/>
        <w:rPr>
          <w:rFonts w:ascii="標楷體" w:eastAsia="標楷體"/>
          <w:sz w:val="28"/>
        </w:rPr>
      </w:pPr>
      <w:r>
        <w:rPr>
          <w:rFonts w:eastAsia="標楷體"/>
          <w:sz w:val="28"/>
        </w:rPr>
        <w:t>2</w:t>
      </w:r>
      <w:r>
        <w:rPr>
          <w:rFonts w:ascii="標楷體" w:eastAsia="標楷體" w:hint="eastAsia"/>
          <w:sz w:val="28"/>
        </w:rPr>
        <w:t>.題目之選定與實施：</w:t>
      </w:r>
    </w:p>
    <w:p w:rsidR="000B10FE" w:rsidRDefault="000B10FE">
      <w:pPr>
        <w:pStyle w:val="2"/>
      </w:pPr>
      <w:r>
        <w:rPr>
          <w:rFonts w:hint="eastAsia"/>
        </w:rPr>
        <w:t>各組成員確定後，可自行提出專題題目及實施計畫，並經指導老師同意後實施。例如：依興趣選定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企業或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行業為對象，就該企業經營方面（行銷、人力資源、財務、生產、組織…等）之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部份或全部問題為專題之研究主題。</w:t>
      </w:r>
    </w:p>
    <w:p w:rsidR="000B10FE" w:rsidRPr="000B57BF" w:rsidRDefault="000B10FE">
      <w:pPr>
        <w:spacing w:line="440" w:lineRule="exact"/>
        <w:ind w:left="2340" w:hanging="1620"/>
        <w:jc w:val="both"/>
        <w:rPr>
          <w:rFonts w:ascii="標楷體" w:eastAsia="標楷體"/>
          <w:sz w:val="28"/>
        </w:rPr>
      </w:pPr>
      <w:r w:rsidRPr="000B57BF">
        <w:rPr>
          <w:rFonts w:eastAsia="標楷體" w:hint="eastAsia"/>
          <w:sz w:val="28"/>
        </w:rPr>
        <w:t>3</w:t>
      </w:r>
      <w:r w:rsidRPr="000B57BF">
        <w:rPr>
          <w:rFonts w:eastAsia="標楷體"/>
          <w:sz w:val="28"/>
        </w:rPr>
        <w:t>.</w:t>
      </w:r>
      <w:r w:rsidRPr="000B57BF">
        <w:rPr>
          <w:rFonts w:ascii="標楷體" w:eastAsia="標楷體" w:hint="eastAsia"/>
          <w:sz w:val="28"/>
        </w:rPr>
        <w:t>學期成績計算方式：</w:t>
      </w:r>
    </w:p>
    <w:p w:rsidR="00A83309" w:rsidRPr="000B57BF" w:rsidRDefault="00C242BD" w:rsidP="00C242BD">
      <w:pPr>
        <w:spacing w:line="440" w:lineRule="exact"/>
        <w:ind w:left="1344" w:hanging="444"/>
        <w:jc w:val="both"/>
        <w:rPr>
          <w:rFonts w:ascii="標楷體" w:eastAsia="標楷體"/>
          <w:sz w:val="28"/>
        </w:rPr>
      </w:pPr>
      <w:r w:rsidRPr="000B57BF">
        <w:rPr>
          <w:rFonts w:ascii="標楷體" w:eastAsia="標楷體" w:hint="eastAsia"/>
          <w:sz w:val="28"/>
        </w:rPr>
        <w:t>(1)</w:t>
      </w:r>
      <w:r w:rsidR="000B10FE" w:rsidRPr="000B57BF">
        <w:rPr>
          <w:rFonts w:ascii="標楷體" w:eastAsia="標楷體" w:hint="eastAsia"/>
          <w:sz w:val="28"/>
        </w:rPr>
        <w:t>針對專題內容及同學表現，由指導老師評分;「企管實務專題」學期成績之計算係指導老師</w:t>
      </w:r>
      <w:r w:rsidR="001351DF" w:rsidRPr="000B57BF">
        <w:rPr>
          <w:rFonts w:ascii="標楷體" w:eastAsia="標楷體" w:hint="eastAsia"/>
          <w:sz w:val="28"/>
        </w:rPr>
        <w:t>5</w:t>
      </w:r>
      <w:r w:rsidR="000B10FE" w:rsidRPr="000B57BF">
        <w:rPr>
          <w:rFonts w:ascii="標楷體" w:eastAsia="標楷體" w:hint="eastAsia"/>
          <w:sz w:val="28"/>
        </w:rPr>
        <w:t>0%，</w:t>
      </w:r>
      <w:r w:rsidR="001351DF" w:rsidRPr="000B57BF">
        <w:rPr>
          <w:rFonts w:ascii="標楷體" w:eastAsia="標楷體" w:hint="eastAsia"/>
          <w:sz w:val="28"/>
        </w:rPr>
        <w:t>校內</w:t>
      </w:r>
      <w:r w:rsidR="000B10FE" w:rsidRPr="000B57BF">
        <w:rPr>
          <w:rFonts w:ascii="標楷體" w:eastAsia="標楷體" w:hint="eastAsia"/>
          <w:sz w:val="28"/>
        </w:rPr>
        <w:t>專題成果報告</w:t>
      </w:r>
      <w:r w:rsidR="00A83309" w:rsidRPr="000B57BF">
        <w:rPr>
          <w:rFonts w:ascii="標楷體" w:eastAsia="標楷體" w:hint="eastAsia"/>
          <w:sz w:val="28"/>
        </w:rPr>
        <w:t>20</w:t>
      </w:r>
      <w:r w:rsidR="001351DF" w:rsidRPr="000B57BF">
        <w:rPr>
          <w:rFonts w:ascii="標楷體" w:eastAsia="標楷體" w:hint="eastAsia"/>
          <w:sz w:val="28"/>
        </w:rPr>
        <w:t>%，</w:t>
      </w:r>
      <w:r w:rsidR="00A83309" w:rsidRPr="000B57BF">
        <w:rPr>
          <w:rFonts w:ascii="標楷體" w:eastAsia="標楷體" w:hint="eastAsia"/>
          <w:sz w:val="28"/>
        </w:rPr>
        <w:t>參加</w:t>
      </w:r>
      <w:r w:rsidR="00104A1A" w:rsidRPr="000B57BF">
        <w:rPr>
          <w:rFonts w:ascii="標楷體" w:eastAsia="標楷體" w:hint="eastAsia"/>
          <w:sz w:val="28"/>
        </w:rPr>
        <w:t>校外競賽</w:t>
      </w:r>
      <w:r w:rsidR="00A83309" w:rsidRPr="000B57BF">
        <w:rPr>
          <w:rFonts w:ascii="標楷體" w:eastAsia="標楷體" w:hint="eastAsia"/>
          <w:sz w:val="28"/>
        </w:rPr>
        <w:t>30</w:t>
      </w:r>
      <w:r w:rsidR="000B10FE" w:rsidRPr="000B57BF">
        <w:rPr>
          <w:rFonts w:ascii="標楷體" w:eastAsia="標楷體" w:hint="eastAsia"/>
          <w:sz w:val="28"/>
        </w:rPr>
        <w:t>%</w:t>
      </w:r>
      <w:r w:rsidR="00A83309" w:rsidRPr="000B57BF">
        <w:rPr>
          <w:rFonts w:ascii="標楷體" w:eastAsia="標楷體" w:hint="eastAsia"/>
          <w:sz w:val="28"/>
        </w:rPr>
        <w:t>。</w:t>
      </w:r>
    </w:p>
    <w:p w:rsidR="00C242BD" w:rsidRPr="000B57BF" w:rsidRDefault="00A83309" w:rsidP="004B61A9">
      <w:pPr>
        <w:spacing w:line="440" w:lineRule="exact"/>
        <w:ind w:left="1344" w:hanging="444"/>
        <w:jc w:val="both"/>
        <w:rPr>
          <w:rFonts w:ascii="標楷體" w:eastAsia="標楷體"/>
          <w:sz w:val="28"/>
        </w:rPr>
      </w:pPr>
      <w:r w:rsidRPr="000B57BF">
        <w:rPr>
          <w:rFonts w:ascii="標楷體" w:eastAsia="標楷體" w:hint="eastAsia"/>
          <w:sz w:val="28"/>
        </w:rPr>
        <w:t>(2)校外競賽30%評分方式：報名參加校外競賽</w:t>
      </w:r>
      <w:r w:rsidR="00DE78B0" w:rsidRPr="000B57BF">
        <w:rPr>
          <w:rFonts w:ascii="標楷體" w:eastAsia="標楷體" w:hint="eastAsia"/>
          <w:sz w:val="28"/>
        </w:rPr>
        <w:t>1</w:t>
      </w:r>
      <w:r w:rsidR="0018681E" w:rsidRPr="000B57BF">
        <w:rPr>
          <w:rFonts w:ascii="標楷體" w:eastAsia="標楷體" w:hint="eastAsia"/>
          <w:sz w:val="28"/>
        </w:rPr>
        <w:t>5</w:t>
      </w:r>
      <w:r w:rsidR="00DE78B0" w:rsidRPr="000B57BF">
        <w:rPr>
          <w:rFonts w:ascii="標楷體" w:eastAsia="標楷體" w:hint="eastAsia"/>
          <w:sz w:val="28"/>
        </w:rPr>
        <w:t>%</w:t>
      </w:r>
      <w:r w:rsidRPr="000B57BF">
        <w:rPr>
          <w:rFonts w:ascii="標楷體" w:eastAsia="標楷體" w:hint="eastAsia"/>
          <w:sz w:val="28"/>
        </w:rPr>
        <w:t>，</w:t>
      </w:r>
      <w:r w:rsidR="001351DF" w:rsidRPr="000B57BF">
        <w:rPr>
          <w:rFonts w:ascii="標楷體" w:eastAsia="標楷體" w:hint="eastAsia"/>
          <w:sz w:val="28"/>
        </w:rPr>
        <w:t>獲得初賽資格</w:t>
      </w:r>
      <w:r w:rsidR="0018681E" w:rsidRPr="000B57BF">
        <w:rPr>
          <w:rFonts w:ascii="標楷體" w:eastAsia="標楷體" w:hint="eastAsia"/>
          <w:sz w:val="28"/>
        </w:rPr>
        <w:t>5</w:t>
      </w:r>
      <w:r w:rsidR="001351DF" w:rsidRPr="000B57BF">
        <w:rPr>
          <w:rFonts w:ascii="標楷體" w:eastAsia="標楷體" w:hint="eastAsia"/>
          <w:sz w:val="28"/>
        </w:rPr>
        <w:t>%，進入決賽</w:t>
      </w:r>
      <w:r w:rsidR="00DE78B0" w:rsidRPr="000B57BF">
        <w:rPr>
          <w:rFonts w:ascii="標楷體" w:eastAsia="標楷體" w:hint="eastAsia"/>
          <w:sz w:val="28"/>
        </w:rPr>
        <w:t>10</w:t>
      </w:r>
      <w:r w:rsidR="001351DF" w:rsidRPr="000B57BF">
        <w:rPr>
          <w:rFonts w:ascii="標楷體" w:eastAsia="標楷體" w:hint="eastAsia"/>
          <w:sz w:val="28"/>
        </w:rPr>
        <w:t>%</w:t>
      </w:r>
      <w:r w:rsidR="000B10FE" w:rsidRPr="000B57BF">
        <w:rPr>
          <w:rFonts w:ascii="標楷體" w:eastAsia="標楷體" w:hint="eastAsia"/>
          <w:sz w:val="28"/>
        </w:rPr>
        <w:t>。</w:t>
      </w:r>
    </w:p>
    <w:p w:rsidR="00FA4645" w:rsidRDefault="00C242BD" w:rsidP="00FA4645">
      <w:pPr>
        <w:spacing w:line="440" w:lineRule="exact"/>
        <w:ind w:left="1344" w:hanging="444"/>
        <w:jc w:val="both"/>
        <w:rPr>
          <w:rFonts w:ascii="標楷體" w:eastAsia="標楷體"/>
          <w:sz w:val="28"/>
        </w:rPr>
      </w:pPr>
      <w:r w:rsidRPr="000B57BF">
        <w:rPr>
          <w:rFonts w:ascii="標楷體" w:eastAsia="標楷體" w:hint="eastAsia"/>
          <w:sz w:val="28"/>
        </w:rPr>
        <w:t>(2)</w:t>
      </w:r>
      <w:r w:rsidR="00180E24" w:rsidRPr="000B57BF">
        <w:rPr>
          <w:rFonts w:ascii="標楷體" w:eastAsia="標楷體" w:hint="eastAsia"/>
          <w:sz w:val="28"/>
        </w:rPr>
        <w:t>各組專題成果須於畢業前至少參加一次相關之校外競賽，並報備系</w:t>
      </w:r>
      <w:r w:rsidR="007D4DA5" w:rsidRPr="000B57BF">
        <w:rPr>
          <w:rFonts w:ascii="標楷體" w:eastAsia="標楷體" w:hint="eastAsia"/>
          <w:sz w:val="28"/>
        </w:rPr>
        <w:t>辦公室</w:t>
      </w:r>
      <w:r w:rsidR="00180E24" w:rsidRPr="000B57BF">
        <w:rPr>
          <w:rFonts w:ascii="標楷體" w:eastAsia="標楷體" w:hint="eastAsia"/>
          <w:sz w:val="28"/>
        </w:rPr>
        <w:t>競賽</w:t>
      </w:r>
      <w:r w:rsidR="007D4DA5" w:rsidRPr="000B57BF">
        <w:rPr>
          <w:rFonts w:ascii="標楷體" w:eastAsia="標楷體" w:hint="eastAsia"/>
          <w:sz w:val="28"/>
        </w:rPr>
        <w:t>報名</w:t>
      </w:r>
      <w:r w:rsidR="00180E24" w:rsidRPr="000B57BF">
        <w:rPr>
          <w:rFonts w:ascii="標楷體" w:eastAsia="標楷體" w:hint="eastAsia"/>
          <w:sz w:val="28"/>
        </w:rPr>
        <w:t>訊息及結果，「企管實務專題」課程</w:t>
      </w:r>
      <w:r w:rsidR="007D4DA5" w:rsidRPr="000B57BF">
        <w:rPr>
          <w:rFonts w:ascii="標楷體" w:eastAsia="標楷體" w:hint="eastAsia"/>
          <w:sz w:val="28"/>
        </w:rPr>
        <w:t>之學期</w:t>
      </w:r>
      <w:r w:rsidR="00180E24" w:rsidRPr="000B57BF">
        <w:rPr>
          <w:rFonts w:ascii="標楷體" w:eastAsia="標楷體" w:hint="eastAsia"/>
          <w:sz w:val="28"/>
        </w:rPr>
        <w:t>成績於</w:t>
      </w:r>
      <w:r w:rsidR="00B27E1E" w:rsidRPr="000B57BF">
        <w:rPr>
          <w:rFonts w:ascii="標楷體" w:eastAsia="標楷體" w:hint="eastAsia"/>
          <w:sz w:val="28"/>
        </w:rPr>
        <w:t>校外競賽完</w:t>
      </w:r>
      <w:r w:rsidR="00060A24" w:rsidRPr="000B57BF">
        <w:rPr>
          <w:rFonts w:ascii="標楷體" w:eastAsia="標楷體" w:hint="eastAsia"/>
          <w:sz w:val="28"/>
        </w:rPr>
        <w:t>成</w:t>
      </w:r>
      <w:r w:rsidR="00B27E1E" w:rsidRPr="000B57BF">
        <w:rPr>
          <w:rFonts w:ascii="標楷體" w:eastAsia="標楷體" w:hint="eastAsia"/>
          <w:sz w:val="28"/>
        </w:rPr>
        <w:t>後，</w:t>
      </w:r>
      <w:r w:rsidR="00426141" w:rsidRPr="000B57BF">
        <w:rPr>
          <w:rFonts w:ascii="標楷體" w:eastAsia="標楷體" w:hint="eastAsia"/>
          <w:sz w:val="28"/>
        </w:rPr>
        <w:t>畢業當學年下</w:t>
      </w:r>
      <w:r w:rsidR="00180E24" w:rsidRPr="000B57BF">
        <w:rPr>
          <w:rFonts w:ascii="標楷體" w:eastAsia="標楷體" w:hint="eastAsia"/>
          <w:sz w:val="28"/>
        </w:rPr>
        <w:t>學期期末</w:t>
      </w:r>
      <w:r w:rsidR="00B27E1E" w:rsidRPr="000B57BF">
        <w:rPr>
          <w:rFonts w:ascii="標楷體" w:eastAsia="標楷體" w:hint="eastAsia"/>
          <w:sz w:val="28"/>
        </w:rPr>
        <w:t>前</w:t>
      </w:r>
      <w:r w:rsidR="007D4DA5" w:rsidRPr="000B57BF">
        <w:rPr>
          <w:rFonts w:ascii="標楷體" w:eastAsia="標楷體" w:hint="eastAsia"/>
          <w:sz w:val="28"/>
        </w:rPr>
        <w:t>評定</w:t>
      </w:r>
      <w:r w:rsidR="00180E24" w:rsidRPr="000B57BF">
        <w:rPr>
          <w:rFonts w:ascii="標楷體" w:eastAsia="標楷體" w:hint="eastAsia"/>
          <w:sz w:val="28"/>
        </w:rPr>
        <w:t>。</w:t>
      </w:r>
    </w:p>
    <w:p w:rsidR="000B10FE" w:rsidRDefault="000B10FE">
      <w:pPr>
        <w:spacing w:line="440" w:lineRule="exact"/>
        <w:ind w:firstLine="720"/>
        <w:jc w:val="both"/>
        <w:rPr>
          <w:rFonts w:ascii="標楷體" w:eastAsia="標楷體"/>
          <w:sz w:val="28"/>
        </w:rPr>
      </w:pPr>
      <w:r>
        <w:rPr>
          <w:rFonts w:eastAsia="標楷體" w:hint="eastAsia"/>
          <w:sz w:val="28"/>
        </w:rPr>
        <w:t>4.</w:t>
      </w:r>
      <w:r>
        <w:rPr>
          <w:rFonts w:ascii="標楷體" w:eastAsia="標楷體" w:hint="eastAsia"/>
          <w:sz w:val="28"/>
        </w:rPr>
        <w:t>實施時程：</w:t>
      </w:r>
    </w:p>
    <w:p w:rsidR="000B10FE" w:rsidRPr="002B054E" w:rsidRDefault="000B10FE" w:rsidP="00E168D7">
      <w:pPr>
        <w:spacing w:line="440" w:lineRule="exact"/>
        <w:ind w:left="1344" w:hanging="444"/>
        <w:jc w:val="both"/>
        <w:rPr>
          <w:rFonts w:ascii="標楷體" w:eastAsia="標楷體"/>
          <w:sz w:val="28"/>
        </w:rPr>
      </w:pPr>
      <w:r w:rsidRPr="002B054E">
        <w:rPr>
          <w:rFonts w:ascii="標楷體" w:eastAsia="標楷體" w:hint="eastAsia"/>
          <w:sz w:val="28"/>
        </w:rPr>
        <w:t>(1)</w:t>
      </w:r>
      <w:r w:rsidR="002B054E" w:rsidRPr="002B054E">
        <w:rPr>
          <w:rFonts w:ascii="標楷體" w:eastAsia="標楷體" w:hint="eastAsia"/>
          <w:sz w:val="28"/>
        </w:rPr>
        <w:t>「企管實務專題」課程分組及指導老師選定依實施時程規定之時間內完成，實施時程於每學年初公告之。</w:t>
      </w:r>
    </w:p>
    <w:p w:rsidR="000B10FE" w:rsidRPr="002B054E" w:rsidRDefault="000B10FE">
      <w:pPr>
        <w:spacing w:line="440" w:lineRule="exact"/>
        <w:ind w:left="1440" w:hanging="540"/>
        <w:jc w:val="both"/>
        <w:rPr>
          <w:rFonts w:ascii="標楷體" w:eastAsia="標楷體"/>
          <w:sz w:val="28"/>
        </w:rPr>
      </w:pPr>
      <w:r w:rsidRPr="002B054E">
        <w:rPr>
          <w:rFonts w:ascii="標楷體" w:eastAsia="標楷體" w:hint="eastAsia"/>
          <w:sz w:val="28"/>
        </w:rPr>
        <w:t>(2)「企管實務專題」題目經與指導老師討論同意後訂定，並報備系(科)辦公室公告。</w:t>
      </w:r>
    </w:p>
    <w:p w:rsidR="000B10FE" w:rsidRPr="002B054E" w:rsidRDefault="000B10FE" w:rsidP="0099680E">
      <w:pPr>
        <w:spacing w:line="440" w:lineRule="exact"/>
        <w:ind w:left="1358" w:hanging="458"/>
        <w:jc w:val="both"/>
        <w:rPr>
          <w:rFonts w:ascii="標楷體" w:eastAsia="標楷體"/>
          <w:sz w:val="28"/>
        </w:rPr>
      </w:pPr>
      <w:r w:rsidRPr="002B054E">
        <w:rPr>
          <w:rFonts w:ascii="標楷體" w:eastAsia="標楷體" w:hint="eastAsia"/>
          <w:sz w:val="28"/>
        </w:rPr>
        <w:t>(3)</w:t>
      </w:r>
      <w:r w:rsidR="002B054E" w:rsidRPr="002B054E">
        <w:rPr>
          <w:rFonts w:eastAsia="標楷體" w:hint="eastAsia"/>
          <w:sz w:val="28"/>
          <w:szCs w:val="28"/>
        </w:rPr>
        <w:t>四技部於三年級</w:t>
      </w:r>
      <w:r w:rsidR="002B2A09">
        <w:rPr>
          <w:rFonts w:eastAsia="標楷體" w:hint="eastAsia"/>
          <w:sz w:val="28"/>
          <w:szCs w:val="28"/>
        </w:rPr>
        <w:t>上</w:t>
      </w:r>
      <w:r w:rsidR="002B054E" w:rsidRPr="002B054E">
        <w:rPr>
          <w:rFonts w:eastAsia="標楷體" w:hint="eastAsia"/>
          <w:sz w:val="28"/>
          <w:szCs w:val="28"/>
        </w:rPr>
        <w:t>學期</w:t>
      </w:r>
      <w:r w:rsidR="002B2A09">
        <w:rPr>
          <w:rFonts w:eastAsia="標楷體" w:hint="eastAsia"/>
          <w:sz w:val="28"/>
          <w:szCs w:val="28"/>
        </w:rPr>
        <w:t>12</w:t>
      </w:r>
      <w:r w:rsidR="002B054E" w:rsidRPr="002B054E">
        <w:rPr>
          <w:rFonts w:eastAsia="標楷體" w:hint="eastAsia"/>
          <w:sz w:val="28"/>
          <w:szCs w:val="28"/>
        </w:rPr>
        <w:t>月份實施「企管實務專題成果發表會」；五專部於五年級上學期</w:t>
      </w:r>
      <w:r w:rsidR="002B054E" w:rsidRPr="002B054E">
        <w:rPr>
          <w:rFonts w:eastAsia="標楷體" w:hint="eastAsia"/>
          <w:sz w:val="28"/>
          <w:szCs w:val="28"/>
        </w:rPr>
        <w:t>12</w:t>
      </w:r>
      <w:r w:rsidR="002B054E" w:rsidRPr="002B054E">
        <w:rPr>
          <w:rFonts w:eastAsia="標楷體" w:hint="eastAsia"/>
          <w:sz w:val="28"/>
          <w:szCs w:val="28"/>
        </w:rPr>
        <w:t>月份實施「企管實務專題成果發表會」，並進行競賽</w:t>
      </w:r>
      <w:bookmarkStart w:id="0" w:name="_GoBack"/>
      <w:bookmarkEnd w:id="0"/>
      <w:r w:rsidR="002B054E" w:rsidRPr="002B054E">
        <w:rPr>
          <w:rFonts w:eastAsia="標楷體" w:hint="eastAsia"/>
          <w:sz w:val="28"/>
          <w:szCs w:val="28"/>
        </w:rPr>
        <w:t>觀摩。</w:t>
      </w:r>
      <w:r w:rsidR="002B054E" w:rsidRPr="002B054E">
        <w:rPr>
          <w:rFonts w:ascii="標楷體" w:eastAsia="標楷體"/>
          <w:sz w:val="28"/>
        </w:rPr>
        <w:t xml:space="preserve"> </w:t>
      </w:r>
    </w:p>
    <w:p w:rsidR="000B10FE" w:rsidRDefault="000B10FE">
      <w:pPr>
        <w:numPr>
          <w:ilvl w:val="0"/>
          <w:numId w:val="9"/>
        </w:numPr>
        <w:spacing w:line="440" w:lineRule="exact"/>
        <w:jc w:val="both"/>
        <w:rPr>
          <w:rFonts w:ascii="標楷體" w:eastAsia="標楷體"/>
          <w:bCs/>
          <w:sz w:val="28"/>
        </w:rPr>
      </w:pPr>
      <w:r>
        <w:rPr>
          <w:rFonts w:ascii="標楷體" w:eastAsia="標楷體" w:hint="eastAsia"/>
          <w:bCs/>
          <w:sz w:val="28"/>
        </w:rPr>
        <w:t>本要點經系(科)</w:t>
      </w:r>
      <w:proofErr w:type="gramStart"/>
      <w:r>
        <w:rPr>
          <w:rFonts w:ascii="標楷體" w:eastAsia="標楷體" w:hint="eastAsia"/>
          <w:bCs/>
          <w:sz w:val="28"/>
        </w:rPr>
        <w:t>務</w:t>
      </w:r>
      <w:proofErr w:type="gramEnd"/>
      <w:r>
        <w:rPr>
          <w:rFonts w:ascii="標楷體" w:eastAsia="標楷體" w:hint="eastAsia"/>
          <w:bCs/>
          <w:sz w:val="28"/>
        </w:rPr>
        <w:t>會議通過後實施，修正時亦同。</w:t>
      </w:r>
    </w:p>
    <w:sectPr w:rsidR="000B10FE" w:rsidSect="00302F10">
      <w:pgSz w:w="12240" w:h="15840" w:code="1"/>
      <w:pgMar w:top="284" w:right="1021" w:bottom="284" w:left="102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C23" w:rsidRDefault="00F86C23" w:rsidP="007727E7">
      <w:r>
        <w:separator/>
      </w:r>
    </w:p>
  </w:endnote>
  <w:endnote w:type="continuationSeparator" w:id="0">
    <w:p w:rsidR="00F86C23" w:rsidRDefault="00F86C23" w:rsidP="00772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C23" w:rsidRDefault="00F86C23" w:rsidP="007727E7">
      <w:r>
        <w:separator/>
      </w:r>
    </w:p>
  </w:footnote>
  <w:footnote w:type="continuationSeparator" w:id="0">
    <w:p w:rsidR="00F86C23" w:rsidRDefault="00F86C23" w:rsidP="00772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103BC"/>
    <w:multiLevelType w:val="singleLevel"/>
    <w:tmpl w:val="D64EFA80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>
    <w:nsid w:val="10D919F1"/>
    <w:multiLevelType w:val="singleLevel"/>
    <w:tmpl w:val="B3487C98"/>
    <w:lvl w:ilvl="0">
      <w:start w:val="1"/>
      <w:numFmt w:val="taiwaneseCountingThousand"/>
      <w:lvlText w:val="%1、"/>
      <w:lvlJc w:val="left"/>
      <w:pPr>
        <w:tabs>
          <w:tab w:val="num" w:pos="737"/>
        </w:tabs>
        <w:ind w:left="737" w:hanging="737"/>
      </w:pPr>
      <w:rPr>
        <w:rFonts w:ascii="標楷體" w:eastAsia="標楷體" w:hint="eastAsia"/>
        <w:b/>
        <w:i w:val="0"/>
      </w:rPr>
    </w:lvl>
  </w:abstractNum>
  <w:abstractNum w:abstractNumId="2">
    <w:nsid w:val="278138FD"/>
    <w:multiLevelType w:val="singleLevel"/>
    <w:tmpl w:val="2416B5AC"/>
    <w:lvl w:ilvl="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3">
    <w:nsid w:val="313B5DC2"/>
    <w:multiLevelType w:val="singleLevel"/>
    <w:tmpl w:val="33ACDE8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4">
    <w:nsid w:val="460908B5"/>
    <w:multiLevelType w:val="singleLevel"/>
    <w:tmpl w:val="6BC26C84"/>
    <w:lvl w:ilvl="0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>
    <w:nsid w:val="46D92F59"/>
    <w:multiLevelType w:val="singleLevel"/>
    <w:tmpl w:val="54D4E2D4"/>
    <w:lvl w:ilvl="0">
      <w:start w:val="1"/>
      <w:numFmt w:val="decimalFullWidth"/>
      <w:lvlText w:val="%1．"/>
      <w:lvlJc w:val="left"/>
      <w:pPr>
        <w:tabs>
          <w:tab w:val="num" w:pos="780"/>
        </w:tabs>
        <w:ind w:left="780" w:hanging="480"/>
      </w:pPr>
      <w:rPr>
        <w:rFonts w:hint="eastAsia"/>
      </w:rPr>
    </w:lvl>
  </w:abstractNum>
  <w:abstractNum w:abstractNumId="6">
    <w:nsid w:val="4DF858E8"/>
    <w:multiLevelType w:val="singleLevel"/>
    <w:tmpl w:val="13481B7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>
    <w:nsid w:val="70CC115B"/>
    <w:multiLevelType w:val="singleLevel"/>
    <w:tmpl w:val="F8E0629C"/>
    <w:lvl w:ilvl="0">
      <w:start w:val="1"/>
      <w:numFmt w:val="decimalFullWidth"/>
      <w:lvlText w:val="%1."/>
      <w:lvlJc w:val="left"/>
      <w:pPr>
        <w:tabs>
          <w:tab w:val="num" w:pos="300"/>
        </w:tabs>
        <w:ind w:left="300" w:hanging="300"/>
      </w:pPr>
      <w:rPr>
        <w:rFonts w:hint="eastAsia"/>
      </w:rPr>
    </w:lvl>
  </w:abstractNum>
  <w:abstractNum w:abstractNumId="8">
    <w:nsid w:val="7E41479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C7"/>
    <w:rsid w:val="00060A24"/>
    <w:rsid w:val="000B10FE"/>
    <w:rsid w:val="000B57BF"/>
    <w:rsid w:val="00104A1A"/>
    <w:rsid w:val="001351DF"/>
    <w:rsid w:val="00180E24"/>
    <w:rsid w:val="0018681E"/>
    <w:rsid w:val="001D1240"/>
    <w:rsid w:val="00210BC7"/>
    <w:rsid w:val="00215B91"/>
    <w:rsid w:val="002B054E"/>
    <w:rsid w:val="002B2A09"/>
    <w:rsid w:val="002D73F3"/>
    <w:rsid w:val="00302F10"/>
    <w:rsid w:val="00351C6A"/>
    <w:rsid w:val="00413208"/>
    <w:rsid w:val="00426141"/>
    <w:rsid w:val="004A393A"/>
    <w:rsid w:val="004B61A9"/>
    <w:rsid w:val="005133B1"/>
    <w:rsid w:val="00551626"/>
    <w:rsid w:val="005E56F7"/>
    <w:rsid w:val="00632CA0"/>
    <w:rsid w:val="0064404E"/>
    <w:rsid w:val="0065202D"/>
    <w:rsid w:val="006831D8"/>
    <w:rsid w:val="007727E7"/>
    <w:rsid w:val="007832E8"/>
    <w:rsid w:val="007A221E"/>
    <w:rsid w:val="007A230F"/>
    <w:rsid w:val="007D4DA5"/>
    <w:rsid w:val="0099680E"/>
    <w:rsid w:val="009C41AF"/>
    <w:rsid w:val="009C5DFD"/>
    <w:rsid w:val="00A36668"/>
    <w:rsid w:val="00A83309"/>
    <w:rsid w:val="00AE603E"/>
    <w:rsid w:val="00B27E1E"/>
    <w:rsid w:val="00BA700D"/>
    <w:rsid w:val="00BC4B29"/>
    <w:rsid w:val="00C07C6F"/>
    <w:rsid w:val="00C242BD"/>
    <w:rsid w:val="00C67F8F"/>
    <w:rsid w:val="00C7525C"/>
    <w:rsid w:val="00D51771"/>
    <w:rsid w:val="00DE78B0"/>
    <w:rsid w:val="00E168D7"/>
    <w:rsid w:val="00E434BA"/>
    <w:rsid w:val="00E912E7"/>
    <w:rsid w:val="00EC7A8E"/>
    <w:rsid w:val="00F54CF4"/>
    <w:rsid w:val="00F57A0E"/>
    <w:rsid w:val="00F86C23"/>
    <w:rsid w:val="00FA4645"/>
    <w:rsid w:val="00FD1E30"/>
    <w:rsid w:val="00FD2153"/>
    <w:rsid w:val="00FE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CA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32CA0"/>
    <w:pPr>
      <w:ind w:left="1980" w:hanging="1980"/>
    </w:pPr>
    <w:rPr>
      <w:rFonts w:eastAsia="標楷體"/>
      <w:sz w:val="28"/>
    </w:rPr>
  </w:style>
  <w:style w:type="paragraph" w:styleId="2">
    <w:name w:val="Body Text Indent 2"/>
    <w:basedOn w:val="a"/>
    <w:rsid w:val="00632CA0"/>
    <w:pPr>
      <w:spacing w:line="440" w:lineRule="exact"/>
      <w:ind w:left="1080"/>
      <w:jc w:val="both"/>
    </w:pPr>
    <w:rPr>
      <w:rFonts w:eastAsia="標楷體"/>
      <w:sz w:val="28"/>
    </w:rPr>
  </w:style>
  <w:style w:type="character" w:styleId="a4">
    <w:name w:val="Hyperlink"/>
    <w:basedOn w:val="a0"/>
    <w:rsid w:val="00632CA0"/>
    <w:rPr>
      <w:color w:val="0000FF"/>
      <w:u w:val="single"/>
    </w:rPr>
  </w:style>
  <w:style w:type="character" w:styleId="a5">
    <w:name w:val="FollowedHyperlink"/>
    <w:basedOn w:val="a0"/>
    <w:rsid w:val="00632CA0"/>
    <w:rPr>
      <w:color w:val="800080"/>
      <w:u w:val="single"/>
    </w:rPr>
  </w:style>
  <w:style w:type="paragraph" w:styleId="a6">
    <w:name w:val="header"/>
    <w:basedOn w:val="a"/>
    <w:link w:val="a7"/>
    <w:rsid w:val="007727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7727E7"/>
    <w:rPr>
      <w:kern w:val="2"/>
    </w:rPr>
  </w:style>
  <w:style w:type="paragraph" w:styleId="a8">
    <w:name w:val="footer"/>
    <w:basedOn w:val="a"/>
    <w:link w:val="a9"/>
    <w:rsid w:val="007727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7727E7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2CA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32CA0"/>
    <w:pPr>
      <w:ind w:left="1980" w:hanging="1980"/>
    </w:pPr>
    <w:rPr>
      <w:rFonts w:eastAsia="標楷體"/>
      <w:sz w:val="28"/>
    </w:rPr>
  </w:style>
  <w:style w:type="paragraph" w:styleId="2">
    <w:name w:val="Body Text Indent 2"/>
    <w:basedOn w:val="a"/>
    <w:rsid w:val="00632CA0"/>
    <w:pPr>
      <w:spacing w:line="440" w:lineRule="exact"/>
      <w:ind w:left="1080"/>
      <w:jc w:val="both"/>
    </w:pPr>
    <w:rPr>
      <w:rFonts w:eastAsia="標楷體"/>
      <w:sz w:val="28"/>
    </w:rPr>
  </w:style>
  <w:style w:type="character" w:styleId="a4">
    <w:name w:val="Hyperlink"/>
    <w:basedOn w:val="a0"/>
    <w:rsid w:val="00632CA0"/>
    <w:rPr>
      <w:color w:val="0000FF"/>
      <w:u w:val="single"/>
    </w:rPr>
  </w:style>
  <w:style w:type="character" w:styleId="a5">
    <w:name w:val="FollowedHyperlink"/>
    <w:basedOn w:val="a0"/>
    <w:rsid w:val="00632CA0"/>
    <w:rPr>
      <w:color w:val="800080"/>
      <w:u w:val="single"/>
    </w:rPr>
  </w:style>
  <w:style w:type="paragraph" w:styleId="a6">
    <w:name w:val="header"/>
    <w:basedOn w:val="a"/>
    <w:link w:val="a7"/>
    <w:rsid w:val="007727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7727E7"/>
    <w:rPr>
      <w:kern w:val="2"/>
    </w:rPr>
  </w:style>
  <w:style w:type="paragraph" w:styleId="a8">
    <w:name w:val="footer"/>
    <w:basedOn w:val="a"/>
    <w:link w:val="a9"/>
    <w:rsid w:val="007727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7727E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Company>致理商專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致理商專企業管理科企管實務專題課程實施要點</dc:title>
  <dc:creator>致理商專</dc:creator>
  <cp:lastModifiedBy>User</cp:lastModifiedBy>
  <cp:revision>2</cp:revision>
  <cp:lastPrinted>2001-03-13T08:20:00Z</cp:lastPrinted>
  <dcterms:created xsi:type="dcterms:W3CDTF">2017-09-22T01:21:00Z</dcterms:created>
  <dcterms:modified xsi:type="dcterms:W3CDTF">2017-09-22T01:21:00Z</dcterms:modified>
</cp:coreProperties>
</file>